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94" w:rsidRDefault="00285894" w:rsidP="0028589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Type" w:hAnsi="SassoonPrimaryType" w:cs="Arial-BoldMT"/>
          <w:b/>
          <w:bCs/>
          <w:color w:val="000000"/>
          <w:sz w:val="36"/>
          <w:szCs w:val="36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Type" w:hAnsi="SassoonPrimaryType" w:cs="Arial-BoldMT"/>
          <w:b/>
          <w:bCs/>
          <w:color w:val="000000"/>
          <w:sz w:val="36"/>
          <w:szCs w:val="36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36"/>
          <w:szCs w:val="36"/>
        </w:rPr>
        <w:t>THE COMPLAINTS PROCEDURE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36"/>
          <w:szCs w:val="36"/>
        </w:rPr>
        <w:t>CONTENTS</w:t>
      </w:r>
      <w:r>
        <w:rPr>
          <w:rFonts w:ascii="SassoonPrimaryType" w:hAnsi="SassoonPrimaryType" w:cs="Arial-BoldMT"/>
          <w:b/>
          <w:bCs/>
          <w:color w:val="000000"/>
          <w:sz w:val="24"/>
          <w:szCs w:val="24"/>
        </w:rPr>
        <w:t xml:space="preserve"> 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  <w:r>
        <w:rPr>
          <w:rFonts w:ascii="SassoonPrimaryType" w:hAnsi="SassoonPrimaryType" w:cs="ArialMT"/>
          <w:color w:val="000000"/>
          <w:sz w:val="32"/>
          <w:szCs w:val="32"/>
        </w:rPr>
        <w:t xml:space="preserve">Scope of Complaints Procedure 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  <w:r>
        <w:rPr>
          <w:rFonts w:ascii="SassoonPrimaryType" w:hAnsi="SassoonPrimaryType" w:cs="ArialMT"/>
          <w:color w:val="000000"/>
          <w:sz w:val="32"/>
          <w:szCs w:val="32"/>
        </w:rPr>
        <w:t xml:space="preserve">Aims 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  <w:r w:rsidRPr="00285894">
        <w:rPr>
          <w:rFonts w:ascii="SassoonPrimaryType" w:hAnsi="SassoonPrimaryType" w:cs="ArialMT"/>
          <w:color w:val="000000"/>
          <w:sz w:val="32"/>
          <w:szCs w:val="32"/>
        </w:rPr>
        <w:t xml:space="preserve">What </w:t>
      </w:r>
      <w:r>
        <w:rPr>
          <w:rFonts w:ascii="SassoonPrimaryType" w:hAnsi="SassoonPrimaryType" w:cs="ArialMT"/>
          <w:color w:val="000000"/>
          <w:sz w:val="32"/>
          <w:szCs w:val="32"/>
        </w:rPr>
        <w:t xml:space="preserve">to Expect Under this </w:t>
      </w:r>
      <w:proofErr w:type="gramStart"/>
      <w:r>
        <w:rPr>
          <w:rFonts w:ascii="SassoonPrimaryType" w:hAnsi="SassoonPrimaryType" w:cs="ArialMT"/>
          <w:color w:val="000000"/>
          <w:sz w:val="32"/>
          <w:szCs w:val="32"/>
        </w:rPr>
        <w:t>Procedure</w:t>
      </w:r>
      <w:proofErr w:type="gramEnd"/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  <w:r>
        <w:rPr>
          <w:rFonts w:ascii="SassoonPrimaryType" w:hAnsi="SassoonPrimaryType" w:cs="ArialMT"/>
          <w:color w:val="000000"/>
          <w:sz w:val="32"/>
          <w:szCs w:val="32"/>
        </w:rPr>
        <w:t xml:space="preserve"> 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  <w:r w:rsidRPr="00285894">
        <w:rPr>
          <w:rFonts w:ascii="SassoonPrimaryType" w:hAnsi="SassoonPrimaryType" w:cs="ArialMT"/>
          <w:color w:val="000000"/>
          <w:sz w:val="32"/>
          <w:szCs w:val="32"/>
        </w:rPr>
        <w:t>Making a Complaint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  <w:r w:rsidRPr="00285894">
        <w:rPr>
          <w:rFonts w:ascii="SassoonPrimaryType" w:hAnsi="SassoonPrimaryType" w:cs="ArialMT"/>
          <w:color w:val="000000"/>
          <w:sz w:val="32"/>
          <w:szCs w:val="32"/>
        </w:rPr>
        <w:t>About a Te</w:t>
      </w:r>
      <w:r>
        <w:rPr>
          <w:rFonts w:ascii="SassoonPrimaryType" w:hAnsi="SassoonPrimaryType" w:cs="ArialMT"/>
          <w:color w:val="000000"/>
          <w:sz w:val="32"/>
          <w:szCs w:val="32"/>
        </w:rPr>
        <w:t>acher other than the Principal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  <w:r>
        <w:rPr>
          <w:rFonts w:ascii="SassoonPrimaryType" w:hAnsi="SassoonPrimaryType" w:cs="ArialMT"/>
          <w:color w:val="000000"/>
          <w:sz w:val="32"/>
          <w:szCs w:val="32"/>
        </w:rPr>
        <w:t xml:space="preserve"> 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  <w:r w:rsidRPr="00285894">
        <w:rPr>
          <w:rFonts w:ascii="SassoonPrimaryType" w:hAnsi="SassoonPrimaryType" w:cs="ArialMT"/>
          <w:color w:val="000000"/>
          <w:sz w:val="32"/>
          <w:szCs w:val="32"/>
        </w:rPr>
        <w:t>About a Member</w:t>
      </w:r>
      <w:r>
        <w:rPr>
          <w:rFonts w:ascii="SassoonPrimaryType" w:hAnsi="SassoonPrimaryType" w:cs="ArialMT"/>
          <w:color w:val="000000"/>
          <w:sz w:val="32"/>
          <w:szCs w:val="32"/>
        </w:rPr>
        <w:t xml:space="preserve"> of the School’s Support Staff 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  <w:r w:rsidRPr="00285894">
        <w:rPr>
          <w:rFonts w:ascii="SassoonPrimaryType" w:hAnsi="SassoonPrimaryType" w:cs="ArialMT"/>
          <w:color w:val="000000"/>
          <w:sz w:val="32"/>
          <w:szCs w:val="32"/>
        </w:rPr>
        <w:t>About th</w:t>
      </w:r>
      <w:r>
        <w:rPr>
          <w:rFonts w:ascii="SassoonPrimaryType" w:hAnsi="SassoonPrimaryType" w:cs="ArialMT"/>
          <w:color w:val="000000"/>
          <w:sz w:val="32"/>
          <w:szCs w:val="32"/>
        </w:rPr>
        <w:t xml:space="preserve">e Principal 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  <w:r>
        <w:rPr>
          <w:rFonts w:ascii="SassoonPrimaryType" w:hAnsi="SassoonPrimaryType" w:cs="ArialMT"/>
          <w:color w:val="000000"/>
          <w:sz w:val="32"/>
          <w:szCs w:val="32"/>
        </w:rPr>
        <w:t xml:space="preserve">Record Keeping 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  <w:r w:rsidRPr="00285894">
        <w:rPr>
          <w:rFonts w:ascii="SassoonPrimaryType" w:hAnsi="SassoonPrimaryType" w:cs="ArialMT"/>
          <w:color w:val="000000"/>
          <w:sz w:val="32"/>
          <w:szCs w:val="32"/>
        </w:rPr>
        <w:t>Friv</w:t>
      </w:r>
      <w:r>
        <w:rPr>
          <w:rFonts w:ascii="SassoonPrimaryType" w:hAnsi="SassoonPrimaryType" w:cs="ArialMT"/>
          <w:color w:val="000000"/>
          <w:sz w:val="32"/>
          <w:szCs w:val="32"/>
        </w:rPr>
        <w:t xml:space="preserve">olous or Vexatious Complaints 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  <w:r>
        <w:rPr>
          <w:rFonts w:ascii="SassoonPrimaryType" w:hAnsi="SassoonPrimaryType" w:cs="ArialMT"/>
          <w:color w:val="000000"/>
          <w:sz w:val="32"/>
          <w:szCs w:val="32"/>
        </w:rPr>
        <w:t xml:space="preserve">Annex 1:  Appeals Process 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32"/>
          <w:szCs w:val="32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Type" w:hAnsi="SassoonPrimaryType" w:cs="Arial-BoldMT"/>
          <w:b/>
          <w:bCs/>
          <w:color w:val="000000"/>
          <w:sz w:val="32"/>
          <w:szCs w:val="32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32"/>
          <w:szCs w:val="32"/>
        </w:rPr>
        <w:t>THE COMPLAINTS PROCEDURE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Type" w:hAnsi="SassoonPrimaryType" w:cs="Arial-BoldMT"/>
          <w:b/>
          <w:bCs/>
          <w:color w:val="FF0000"/>
          <w:sz w:val="32"/>
          <w:szCs w:val="32"/>
        </w:rPr>
      </w:pPr>
      <w:r w:rsidRPr="00285894">
        <w:rPr>
          <w:rFonts w:ascii="SassoonPrimaryType" w:hAnsi="SassoonPrimaryType" w:cs="Arial-BoldMT"/>
          <w:b/>
          <w:bCs/>
          <w:color w:val="FF0000"/>
          <w:sz w:val="32"/>
          <w:szCs w:val="32"/>
        </w:rPr>
        <w:t xml:space="preserve">St Joseph’s PS </w:t>
      </w:r>
      <w:proofErr w:type="spellStart"/>
      <w:r w:rsidRPr="00285894">
        <w:rPr>
          <w:rFonts w:ascii="SassoonPrimaryType" w:hAnsi="SassoonPrimaryType" w:cs="Arial-BoldMT"/>
          <w:b/>
          <w:bCs/>
          <w:color w:val="FF0000"/>
          <w:sz w:val="32"/>
          <w:szCs w:val="32"/>
        </w:rPr>
        <w:t>Tyrella</w:t>
      </w:r>
      <w:proofErr w:type="spellEnd"/>
    </w:p>
    <w:p w:rsidR="00BB51C2" w:rsidRDefault="00BB51C2" w:rsidP="0028589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Type" w:hAnsi="SassoonPrimaryType" w:cs="Arial-BoldMT"/>
          <w:b/>
          <w:bCs/>
          <w:color w:val="FF0000"/>
          <w:sz w:val="32"/>
          <w:szCs w:val="32"/>
        </w:rPr>
      </w:pPr>
    </w:p>
    <w:p w:rsidR="00BB51C2" w:rsidRDefault="00BB51C2" w:rsidP="0028589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Type" w:hAnsi="SassoonPrimaryType" w:cs="Arial-BoldMT"/>
          <w:b/>
          <w:bCs/>
          <w:color w:val="FF0000"/>
          <w:sz w:val="32"/>
          <w:szCs w:val="32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Type" w:hAnsi="SassoonPrimaryType" w:cs="Arial-BoldMT"/>
          <w:b/>
          <w:bCs/>
          <w:color w:val="FF0000"/>
          <w:sz w:val="32"/>
          <w:szCs w:val="32"/>
        </w:rPr>
      </w:pPr>
    </w:p>
    <w:p w:rsidR="00285894" w:rsidRPr="00BB51C2" w:rsidRDefault="00285894" w:rsidP="002858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8"/>
          <w:szCs w:val="28"/>
        </w:rPr>
      </w:pPr>
      <w:r w:rsidRPr="00BB51C2">
        <w:rPr>
          <w:rFonts w:ascii="SassoonPrimaryType" w:hAnsi="SassoonPrimaryType" w:cs="Arial-BoldMT"/>
          <w:b/>
          <w:bCs/>
          <w:color w:val="000000"/>
          <w:sz w:val="28"/>
          <w:szCs w:val="28"/>
        </w:rPr>
        <w:t>SCOPE OF COMPLAINTS PROCEDURE</w:t>
      </w:r>
    </w:p>
    <w:p w:rsidR="00285894" w:rsidRPr="00285894" w:rsidRDefault="00285894" w:rsidP="00285894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The Board of Governors together alongside the Princ</w:t>
      </w:r>
      <w:r w:rsidRPr="00BB51C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 xml:space="preserve">ipal set the direction and tone </w:t>
      </w:r>
      <w:r w:rsidRPr="00BB51C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of the school in all that they do and are committed</w:t>
      </w:r>
      <w:r w:rsidRPr="00BB51C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 xml:space="preserve"> to working with parents in the </w:t>
      </w:r>
      <w:r w:rsidRPr="00BB51C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best interests of their children’s education. The purpose of the Complaints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Procedure is to address complaints raised by parents/guardians.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 xml:space="preserve">1.1 </w:t>
      </w:r>
      <w:r w:rsidRPr="00BB51C2">
        <w:rPr>
          <w:rFonts w:ascii="SassoonPrimaryType" w:hAnsi="SassoonPrimaryType" w:cs="ArialMT"/>
          <w:color w:val="000000"/>
          <w:sz w:val="24"/>
          <w:szCs w:val="24"/>
        </w:rPr>
        <w:t>The procedure covers all matters relating to the actions of staff employed in the school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and the application of school procedures, where they affect individual pupils. However,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school staff, and the Board of Governors recognise the difference between a concern and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a complaint. Taking informal concerns seriously at the earliest possible stage will reduce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the numbers that develop into formal complaints.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1.2 Where it becomes evident at an early stage that a</w:t>
      </w:r>
      <w:r w:rsidRPr="00BB51C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 xml:space="preserve"> matter should be dealt with </w:t>
      </w:r>
      <w:r w:rsidRPr="00BB51C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according to other established procedures or appeals mechanisms, this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Complaints Procedure will be set aside in favour of the agreed procedure such as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Child Protection, Special Education, Admissions, Suspensions and Expulsions,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Grievance, Discipline, Bullying and Harassment or the Unsatisfactory Teaching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Procedure.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 xml:space="preserve">1.3 </w:t>
      </w:r>
      <w:r w:rsidRPr="00BB51C2">
        <w:rPr>
          <w:rFonts w:ascii="SassoonPrimaryType" w:hAnsi="SassoonPrimaryType" w:cs="ArialMT"/>
          <w:color w:val="000000"/>
          <w:sz w:val="24"/>
          <w:szCs w:val="24"/>
        </w:rPr>
        <w:t>The school will not investigate anonymous complaints, unless deemed by the school to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be of a serious nature. Anonymous complaints may be investigated where they relate to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alleged Child Protection matters or alleged financial impropriety. This will be at the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discretion of the school.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BB51C2" w:rsidRPr="00285894" w:rsidRDefault="00BB51C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lastRenderedPageBreak/>
        <w:t>AIMS</w:t>
      </w:r>
    </w:p>
    <w:p w:rsidR="00285894" w:rsidRPr="00285894" w:rsidRDefault="00285894" w:rsidP="00285894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 xml:space="preserve">2.1 </w:t>
      </w:r>
      <w:r w:rsidRPr="00285894">
        <w:rPr>
          <w:rFonts w:ascii="SassoonPrimaryType" w:hAnsi="SassoonPrimaryType" w:cs="ArialMT"/>
          <w:color w:val="000000"/>
          <w:sz w:val="24"/>
          <w:szCs w:val="24"/>
        </w:rPr>
        <w:t>In operating this Complaints Procedure we aim to: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encourage resolution of problems by informal means wherever possible;</w:t>
      </w:r>
    </w:p>
    <w:p w:rsidR="00285894" w:rsidRPr="00285894" w:rsidRDefault="00285894" w:rsidP="002858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allow swift handling of a complaint within established time-limits for action;</w:t>
      </w:r>
    </w:p>
    <w:p w:rsidR="00285894" w:rsidRPr="00285894" w:rsidRDefault="00285894" w:rsidP="002858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keep people informed of progress;</w:t>
      </w:r>
    </w:p>
    <w:p w:rsidR="00285894" w:rsidRPr="00285894" w:rsidRDefault="00285894" w:rsidP="002858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ensure a full and fair investigation;</w:t>
      </w:r>
    </w:p>
    <w:p w:rsidR="00285894" w:rsidRPr="00285894" w:rsidRDefault="00285894" w:rsidP="002858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have due regard for the rights and responsibilities of all parties involved;</w:t>
      </w:r>
    </w:p>
    <w:p w:rsidR="00285894" w:rsidRPr="00285894" w:rsidRDefault="00285894" w:rsidP="002858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respect confidentiality;</w:t>
      </w:r>
    </w:p>
    <w:p w:rsidR="00285894" w:rsidRPr="00285894" w:rsidRDefault="00285894" w:rsidP="002858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fully address all aspects of a complaint and provide an effective response and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appropriate redress, where necessary; and</w:t>
      </w:r>
    </w:p>
    <w:p w:rsidR="00285894" w:rsidRPr="00285894" w:rsidRDefault="00285894" w:rsidP="002858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in the interest of continuous improvement, provide relevant information to the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school’s Senior Management Team and Board of Governors.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This Procedure is designed to be:</w:t>
      </w:r>
    </w:p>
    <w:p w:rsidR="00285894" w:rsidRPr="00285894" w:rsidRDefault="00285894" w:rsidP="00285894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easily accessible and publicised;</w:t>
      </w:r>
    </w:p>
    <w:p w:rsidR="00285894" w:rsidRPr="00285894" w:rsidRDefault="00285894" w:rsidP="002858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simple to understand and use</w:t>
      </w:r>
    </w:p>
    <w:p w:rsidR="00285894" w:rsidRPr="00285894" w:rsidRDefault="00285894" w:rsidP="002858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impartial; and</w:t>
      </w:r>
      <w:r w:rsidRPr="00285894">
        <w:rPr>
          <w:rFonts w:ascii="SassoonPrimaryType" w:eastAsia="Wingdings-Regular" w:hAnsi="SassoonPrimaryType" w:cs="Wingdings-Regular"/>
          <w:color w:val="000000"/>
          <w:sz w:val="24"/>
          <w:szCs w:val="24"/>
        </w:rPr>
        <w:t xml:space="preserve"> </w:t>
      </w:r>
      <w:r w:rsidRPr="00285894">
        <w:rPr>
          <w:rFonts w:ascii="SassoonPrimaryType" w:hAnsi="SassoonPrimaryType" w:cs="ArialMT"/>
          <w:color w:val="000000"/>
          <w:sz w:val="24"/>
          <w:szCs w:val="24"/>
        </w:rPr>
        <w:t>non-adversarial.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>
        <w:rPr>
          <w:rFonts w:ascii="SassoonPrimaryType" w:hAnsi="SassoonPrimaryType" w:cs="ArialMT"/>
          <w:color w:val="000000"/>
          <w:sz w:val="24"/>
          <w:szCs w:val="24"/>
        </w:rPr>
        <w:t>A copy of this Procedure</w:t>
      </w:r>
      <w:r w:rsidRPr="00285894">
        <w:rPr>
          <w:rFonts w:ascii="SassoonPrimaryType" w:hAnsi="SassoonPrimaryType" w:cs="ArialMT"/>
          <w:color w:val="000000"/>
          <w:sz w:val="24"/>
          <w:szCs w:val="24"/>
        </w:rPr>
        <w:t xml:space="preserve"> is available f</w:t>
      </w:r>
      <w:r>
        <w:rPr>
          <w:rFonts w:ascii="SassoonPrimaryType" w:hAnsi="SassoonPrimaryType" w:cs="ArialMT"/>
          <w:color w:val="000000"/>
          <w:sz w:val="24"/>
          <w:szCs w:val="24"/>
        </w:rPr>
        <w:t xml:space="preserve">rom the </w:t>
      </w:r>
      <w:r w:rsidRPr="00285894">
        <w:rPr>
          <w:rFonts w:ascii="SassoonPrimaryType" w:hAnsi="SassoonPrimaryType" w:cs="ArialMT"/>
          <w:color w:val="000000"/>
          <w:sz w:val="24"/>
          <w:szCs w:val="24"/>
        </w:rPr>
        <w:t>school on request.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 xml:space="preserve">WHAT TO EXPECT UNDER THIS </w:t>
      </w:r>
      <w:proofErr w:type="gramStart"/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PROCEDURE</w:t>
      </w:r>
      <w:proofErr w:type="gramEnd"/>
    </w:p>
    <w:p w:rsidR="00285894" w:rsidRPr="00285894" w:rsidRDefault="00285894" w:rsidP="00285894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3.1 Your rights as a person making a complaint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In dealing with your complaint we will ensure that you receive:</w:t>
      </w:r>
    </w:p>
    <w:p w:rsidR="00285894" w:rsidRPr="00D92B84" w:rsidRDefault="00285894" w:rsidP="00D92B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D92B84">
        <w:rPr>
          <w:rFonts w:ascii="SassoonPrimaryType" w:hAnsi="SassoonPrimaryType" w:cs="ArialMT"/>
          <w:color w:val="000000"/>
          <w:sz w:val="24"/>
          <w:szCs w:val="24"/>
        </w:rPr>
        <w:t>fair treatment;</w:t>
      </w:r>
    </w:p>
    <w:p w:rsidR="00285894" w:rsidRPr="00D92B84" w:rsidRDefault="00285894" w:rsidP="00D92B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D92B84">
        <w:rPr>
          <w:rFonts w:ascii="SassoonPrimaryType" w:hAnsi="SassoonPrimaryType" w:cs="ArialMT"/>
          <w:color w:val="000000"/>
          <w:sz w:val="24"/>
          <w:szCs w:val="24"/>
        </w:rPr>
        <w:t>courtesy;</w:t>
      </w:r>
    </w:p>
    <w:p w:rsidR="00285894" w:rsidRPr="00D92B84" w:rsidRDefault="00285894" w:rsidP="00D92B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D92B84">
        <w:rPr>
          <w:rFonts w:ascii="SassoonPrimaryType" w:hAnsi="SassoonPrimaryType" w:cs="ArialMT"/>
          <w:color w:val="000000"/>
          <w:sz w:val="24"/>
          <w:szCs w:val="24"/>
        </w:rPr>
        <w:t>a timely response;</w:t>
      </w:r>
    </w:p>
    <w:p w:rsidR="00D92B84" w:rsidRPr="00D92B84" w:rsidRDefault="00D92B84" w:rsidP="00D92B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D92B84">
        <w:rPr>
          <w:rFonts w:ascii="SassoonPrimaryType" w:hAnsi="SassoonPrimaryType" w:cs="ArialMT"/>
          <w:color w:val="000000"/>
          <w:sz w:val="24"/>
          <w:szCs w:val="24"/>
        </w:rPr>
        <w:t>accurate advice;</w:t>
      </w:r>
    </w:p>
    <w:p w:rsidR="00285894" w:rsidRPr="00D92B84" w:rsidRDefault="00285894" w:rsidP="00D92B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D92B84">
        <w:rPr>
          <w:rFonts w:ascii="SassoonPrimaryType" w:hAnsi="SassoonPrimaryType" w:cs="ArialMT"/>
          <w:color w:val="000000"/>
          <w:sz w:val="24"/>
          <w:szCs w:val="24"/>
        </w:rPr>
        <w:t>respect for your privacy – complaints will be treated as confidentially as possible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allowing for the possibility that we may have to consult with other appropriate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parties about your complaint; and</w:t>
      </w:r>
    </w:p>
    <w:p w:rsidR="00285894" w:rsidRDefault="00285894" w:rsidP="00D92B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D92B84">
        <w:rPr>
          <w:rFonts w:ascii="SassoonPrimaryType" w:hAnsi="SassoonPrimaryType" w:cs="ArialMT"/>
          <w:color w:val="000000"/>
          <w:sz w:val="24"/>
          <w:szCs w:val="24"/>
        </w:rPr>
        <w:t>reasons for our decisions.</w:t>
      </w:r>
    </w:p>
    <w:p w:rsidR="00D92B84" w:rsidRPr="00D92B84" w:rsidRDefault="00D92B84" w:rsidP="00D92B84">
      <w:pPr>
        <w:pStyle w:val="ListParagraph"/>
        <w:autoSpaceDE w:val="0"/>
        <w:autoSpaceDN w:val="0"/>
        <w:adjustRightInd w:val="0"/>
        <w:spacing w:after="0" w:line="240" w:lineRule="auto"/>
        <w:ind w:left="795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Where the complaint is upheld we will acknowledge this and address the complaint you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have raised. If, after investigation, it is judged there are no grounds for your complaint,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you will be advised accordingly.</w:t>
      </w: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Pr="0028589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D92B84" w:rsidRDefault="00285894" w:rsidP="00D92B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D92B8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Your responsibilities as a person making a complaint</w:t>
      </w:r>
    </w:p>
    <w:p w:rsidR="00D92B84" w:rsidRPr="00D92B84" w:rsidRDefault="00D92B84" w:rsidP="00D92B84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</w:p>
    <w:p w:rsidR="00D92B8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In making your comp</w:t>
      </w:r>
      <w:r w:rsidR="00D92B84">
        <w:rPr>
          <w:rFonts w:ascii="SassoonPrimaryType" w:hAnsi="SassoonPrimaryType" w:cs="ArialMT"/>
          <w:color w:val="000000"/>
          <w:sz w:val="24"/>
          <w:szCs w:val="24"/>
        </w:rPr>
        <w:t>laint we would expect that you:</w:t>
      </w:r>
    </w:p>
    <w:p w:rsidR="00285894" w:rsidRPr="00D92B84" w:rsidRDefault="00285894" w:rsidP="00D92B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D92B84">
        <w:rPr>
          <w:rFonts w:ascii="SassoonPrimaryType" w:hAnsi="SassoonPrimaryType" w:cs="ArialMT"/>
          <w:color w:val="000000"/>
          <w:sz w:val="24"/>
          <w:szCs w:val="24"/>
        </w:rPr>
        <w:t>raise issues in a timely manner;</w:t>
      </w:r>
    </w:p>
    <w:p w:rsidR="00285894" w:rsidRPr="00D92B84" w:rsidRDefault="00285894" w:rsidP="00D92B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D92B84">
        <w:rPr>
          <w:rFonts w:ascii="SassoonPrimaryType" w:hAnsi="SassoonPrimaryType" w:cs="ArialMT"/>
          <w:color w:val="000000"/>
          <w:sz w:val="24"/>
          <w:szCs w:val="24"/>
        </w:rPr>
        <w:t>treat our staff with respect and courtesy;</w:t>
      </w:r>
    </w:p>
    <w:p w:rsidR="00285894" w:rsidRPr="00D92B84" w:rsidRDefault="00285894" w:rsidP="00D92B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D92B84">
        <w:rPr>
          <w:rFonts w:ascii="SassoonPrimaryType" w:hAnsi="SassoonPrimaryType" w:cs="ArialMT"/>
          <w:color w:val="000000"/>
          <w:sz w:val="24"/>
          <w:szCs w:val="24"/>
        </w:rPr>
        <w:t>provide accurate and concise information in relation to the issues you raise; and</w:t>
      </w:r>
    </w:p>
    <w:p w:rsidR="00285894" w:rsidRDefault="00285894" w:rsidP="00D92B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D92B84">
        <w:rPr>
          <w:rFonts w:ascii="SassoonPrimaryType" w:hAnsi="SassoonPrimaryType" w:cs="ArialMT"/>
          <w:color w:val="000000"/>
          <w:sz w:val="24"/>
          <w:szCs w:val="24"/>
        </w:rPr>
        <w:t>use these procedures fully and engage with them at the appropriate levels.</w:t>
      </w:r>
    </w:p>
    <w:p w:rsidR="00D92B84" w:rsidRPr="00D92B84" w:rsidRDefault="00D92B84" w:rsidP="00D92B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D92B84" w:rsidRDefault="00285894" w:rsidP="00D92B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D92B8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Rights of parties involved during the investigation</w:t>
      </w:r>
    </w:p>
    <w:p w:rsidR="00D92B84" w:rsidRPr="00BB51C2" w:rsidRDefault="00D92B84" w:rsidP="00BB51C2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The process is non-adversarial and does not provide a role for any other statutory or non</w:t>
      </w:r>
      <w:r w:rsidR="00D92B84">
        <w:rPr>
          <w:rFonts w:ascii="SassoonPrimaryType" w:hAnsi="SassoonPrimaryType" w:cs="ArialMT"/>
          <w:color w:val="000000"/>
          <w:sz w:val="24"/>
          <w:szCs w:val="24"/>
        </w:rPr>
        <w:t xml:space="preserve">-statutory </w:t>
      </w:r>
      <w:r w:rsidRPr="00285894">
        <w:rPr>
          <w:rFonts w:ascii="SassoonPrimaryType" w:hAnsi="SassoonPrimaryType" w:cs="ArialMT"/>
          <w:color w:val="000000"/>
          <w:sz w:val="24"/>
          <w:szCs w:val="24"/>
        </w:rPr>
        <w:t>body.</w:t>
      </w:r>
    </w:p>
    <w:p w:rsidR="00D92B84" w:rsidRPr="0028589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Complainant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Where a meeting is arranged the complainant may be accompanied by another person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where it is accepted, by the Board of Governors and the Principal, that this will assist the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investigation and resolution of the complaint.</w:t>
      </w:r>
    </w:p>
    <w:p w:rsidR="00D92B84" w:rsidRPr="0028589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Staff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Staff may seek the advice and support from their professional body or Trade Union and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may also be accompanied by another person to meetings where it is accepted, by the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Board of Governors and the Principal, that this will assist the investigation and resolution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of the complaint.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A member of staff who is the subject of a complaint will be provided with full details of any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allegations made against him/her before being required to respond to the matters raised.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In many occasions this may be best achieved by providing the member of staff with a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copy of the letter. However, the views of the complainant will be sought before doing so.</w:t>
      </w:r>
    </w:p>
    <w:p w:rsidR="00D92B84" w:rsidRPr="0028589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Legal Representation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Legal representation, or representation by a person, or persons acting in a professional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 xml:space="preserve">capacity </w:t>
      </w: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 xml:space="preserve">is not </w:t>
      </w:r>
      <w:r w:rsidRPr="00285894">
        <w:rPr>
          <w:rFonts w:ascii="SassoonPrimaryType" w:hAnsi="SassoonPrimaryType" w:cs="ArialMT"/>
          <w:color w:val="000000"/>
          <w:sz w:val="24"/>
          <w:szCs w:val="24"/>
        </w:rPr>
        <w:t>permitted within this Procedure.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This Procedure does not take away from the statutory rights of any of the participants.</w:t>
      </w:r>
    </w:p>
    <w:p w:rsidR="00D92B84" w:rsidRPr="0028589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3.4 Where the complainant is a Governor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Where the complainant is a member of the Board of Governors, s/he will play no part in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the management, or appeal, of the complaint as set out in this Procedure.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D92B84" w:rsidRPr="0028589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D92B84" w:rsidRDefault="00285894" w:rsidP="00D92B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D92B8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lastRenderedPageBreak/>
        <w:t>MAKING A COMPLAINT</w:t>
      </w:r>
    </w:p>
    <w:p w:rsidR="00D92B84" w:rsidRPr="00D92B84" w:rsidRDefault="00D92B84" w:rsidP="00D92B8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4.1 Complaint about a Teacher (other than the Principal)</w:t>
      </w:r>
    </w:p>
    <w:p w:rsidR="00D92B84" w:rsidRPr="0028589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4.1.1 Informal Stage</w:t>
      </w:r>
    </w:p>
    <w:p w:rsidR="00D92B84" w:rsidRPr="0028589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</w:pPr>
      <w:r w:rsidRPr="00285894"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  <w:t>Step 1 - Speaking with Teacher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In the first instance, a complaint should normally be raised verbally with the teacher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 xml:space="preserve">concerned, so that s/he may have an opportunity to address the issue(s). </w:t>
      </w: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Please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observe the school’s existing protocols for arranging and conducting such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meetings and follow the school’s policy with respect to access to members of staff.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This approach will not prevent you from choosing to enter the formal process at a later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stage, if you believe that to be an appropriate course of action.</w:t>
      </w:r>
    </w:p>
    <w:p w:rsidR="00D92B84" w:rsidRPr="0028589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</w:pPr>
      <w:r w:rsidRPr="00285894"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  <w:t>Step 2 - Speaking with the Principal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If your complaint remains unresolved following Step 1, you should arrange a meeting with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the Principal to discuss the issue(s). In some circumstances the Principal may not be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able to deal effectively with your complaint immediately, and s/he may require some time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 xml:space="preserve">to investigate and respond. If further time is </w:t>
      </w:r>
      <w:proofErr w:type="gramStart"/>
      <w:r w:rsidRPr="00285894">
        <w:rPr>
          <w:rFonts w:ascii="SassoonPrimaryType" w:hAnsi="SassoonPrimaryType" w:cs="ArialMT"/>
          <w:color w:val="000000"/>
          <w:sz w:val="24"/>
          <w:szCs w:val="24"/>
        </w:rPr>
        <w:t>required</w:t>
      </w:r>
      <w:proofErr w:type="gramEnd"/>
      <w:r w:rsidRPr="00285894">
        <w:rPr>
          <w:rFonts w:ascii="SassoonPrimaryType" w:hAnsi="SassoonPrimaryType" w:cs="ArialMT"/>
          <w:color w:val="000000"/>
          <w:sz w:val="24"/>
          <w:szCs w:val="24"/>
        </w:rPr>
        <w:t xml:space="preserve"> you will be informed of the timescale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and the likely date by which the Principal will respond.</w:t>
      </w:r>
    </w:p>
    <w:p w:rsidR="00D92B84" w:rsidRPr="0028589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4.1.2 Formal Stage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</w:pPr>
      <w:r w:rsidRPr="00285894"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  <w:t>Step 3 - Writing to the Principal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Sometimes it will not be possible for you to have your complaint resolved through the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informal processes proposed at Steps 1 and 2, or indeed it might be more appropriate to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initiate the procedures at Step 3. You should write to the Principal, and state the grounds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for your complaint, as concisely as possible, addressing specifically the issue(s) that are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of concern to you.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You will receive a written acknowledgement of your letter within ten working days. This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will confirm that your letter has been received, and either:</w:t>
      </w:r>
    </w:p>
    <w:p w:rsidR="00285894" w:rsidRPr="00D92B84" w:rsidRDefault="00285894" w:rsidP="00D92B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D92B84">
        <w:rPr>
          <w:rFonts w:ascii="SassoonPrimaryType" w:hAnsi="SassoonPrimaryType" w:cs="ArialMT"/>
          <w:color w:val="000000"/>
          <w:sz w:val="24"/>
          <w:szCs w:val="24"/>
        </w:rPr>
        <w:t>provide a response to the issue(s) you raised; or</w:t>
      </w:r>
    </w:p>
    <w:p w:rsidR="00285894" w:rsidRPr="00D92B84" w:rsidRDefault="00285894" w:rsidP="00D92B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D92B84">
        <w:rPr>
          <w:rFonts w:ascii="SassoonPrimaryType" w:hAnsi="SassoonPrimaryType" w:cs="ArialMT"/>
          <w:color w:val="000000"/>
          <w:sz w:val="24"/>
          <w:szCs w:val="24"/>
        </w:rPr>
        <w:t>state that your complaint is being investigated and indicate when you can expect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a response to be issued (normally a maximum of 20 working days from the date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on which your letter was received). The investigation may require you to meet the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Principal and due notification will be given of such meetings. The Principal may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also talk to the parties relevant to the complaint.</w:t>
      </w:r>
    </w:p>
    <w:p w:rsidR="00D92B84" w:rsidRPr="0028589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</w:pPr>
      <w:r w:rsidRPr="00285894"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  <w:t>Step 4 - Writing to Chairperson of the Board of Governors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If you believe that your complaint has not been dealt with in a satisfactory manner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following the completion of Steps 1, 2 and 3, you should write to the Chairperson of the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Board of Governors, including, if applicable, copies of the original correspondence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relating to Step 3. The Chairperson will be responsible for referring your complaint to a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Complaints Sub-Committee of the Board of Governors, which will investigate and respond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to your complaint. The Complaints Sub-Committee will have a minimum of three voting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members.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Your written complaint should be as concise as possible and address specifically the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issue(s) that are of concern to you. You will receive a written acknowledgement of your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letter within ten working days. This will confirm that your letter has been received, and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either: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D92B84" w:rsidRDefault="00285894" w:rsidP="00D92B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D92B84">
        <w:rPr>
          <w:rFonts w:ascii="SassoonPrimaryType" w:hAnsi="SassoonPrimaryType" w:cs="ArialMT"/>
          <w:color w:val="000000"/>
          <w:sz w:val="24"/>
          <w:szCs w:val="24"/>
        </w:rPr>
        <w:t>provide a response to the issue(s) you raised; or</w:t>
      </w:r>
    </w:p>
    <w:p w:rsidR="00285894" w:rsidRPr="00D92B84" w:rsidRDefault="00285894" w:rsidP="00D92B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D92B84">
        <w:rPr>
          <w:rFonts w:ascii="SassoonPrimaryType" w:hAnsi="SassoonPrimaryType" w:cs="ArialMT"/>
          <w:color w:val="000000"/>
          <w:sz w:val="24"/>
          <w:szCs w:val="24"/>
        </w:rPr>
        <w:t>state that your complaint is being fully investigated and indicate when you can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expect a response to be issued (normally a maximum of 25 working days from the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date on which your written complaint was received).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The investigation may require you to meet the Complaints Sub-Committee of the Board of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Governors and due notification will be given of such meetings. The Complaints Sub-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Committee of the Board of Governors may also talk to the parties relevant to the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complaint.</w:t>
      </w:r>
    </w:p>
    <w:p w:rsidR="00D92B84" w:rsidRPr="0028589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</w:pPr>
      <w:r w:rsidRPr="00285894"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  <w:t>Step 5 - Appeals Process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If you are dissatisfied with the decision of the Sub-Committee of the Board of Governors,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you may appeal the decision to the Chairperson of the Board of Governors. This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 xml:space="preserve">procedure is outlined in </w:t>
      </w:r>
      <w:r w:rsidR="00D92B8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Annex 1</w:t>
      </w: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.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BB51C2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8"/>
          <w:szCs w:val="28"/>
        </w:rPr>
      </w:pPr>
      <w:r w:rsidRPr="00BB51C2">
        <w:rPr>
          <w:rFonts w:ascii="SassoonPrimaryType" w:hAnsi="SassoonPrimaryType" w:cs="Arial-BoldMT"/>
          <w:b/>
          <w:bCs/>
          <w:color w:val="00B050"/>
          <w:sz w:val="28"/>
          <w:szCs w:val="28"/>
        </w:rPr>
        <w:t xml:space="preserve"> </w:t>
      </w:r>
      <w:r w:rsidR="00285894" w:rsidRPr="00BB51C2">
        <w:rPr>
          <w:rFonts w:ascii="SassoonPrimaryType" w:hAnsi="SassoonPrimaryType" w:cs="Arial-BoldMT"/>
          <w:b/>
          <w:bCs/>
          <w:color w:val="00B050"/>
          <w:sz w:val="28"/>
          <w:szCs w:val="28"/>
        </w:rPr>
        <w:t xml:space="preserve">Making a complaint about a Teacher (other than the Principal) </w:t>
      </w:r>
      <w:r w:rsidR="00285894" w:rsidRPr="00BB51C2">
        <w:rPr>
          <w:rFonts w:ascii="SassoonPrimaryType" w:hAnsi="SassoonPrimaryType" w:cs="ArialMT"/>
          <w:color w:val="00B050"/>
          <w:sz w:val="28"/>
          <w:szCs w:val="28"/>
        </w:rPr>
        <w:t>(</w:t>
      </w:r>
      <w:r w:rsidR="00285894" w:rsidRPr="00BB51C2">
        <w:rPr>
          <w:rFonts w:ascii="SassoonPrimaryType" w:hAnsi="SassoonPrimaryType" w:cs="Arial-ItalicMT"/>
          <w:i/>
          <w:iCs/>
          <w:color w:val="00B050"/>
          <w:sz w:val="28"/>
          <w:szCs w:val="28"/>
        </w:rPr>
        <w:t>with timescales for responses</w:t>
      </w:r>
      <w:r w:rsidR="00285894" w:rsidRPr="00BB51C2">
        <w:rPr>
          <w:rFonts w:ascii="SassoonPrimaryType" w:hAnsi="SassoonPrimaryType" w:cs="ArialMT"/>
          <w:color w:val="00B050"/>
          <w:sz w:val="28"/>
          <w:szCs w:val="28"/>
        </w:rPr>
        <w:t>)</w:t>
      </w: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FF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FF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FF0000"/>
          <w:sz w:val="24"/>
          <w:szCs w:val="24"/>
        </w:rPr>
        <w:t>INFORMAL Stage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B05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Step 1</w:t>
      </w:r>
    </w:p>
    <w:p w:rsidR="00285894" w:rsidRPr="00BB51C2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Speak with the </w:t>
      </w:r>
      <w:r w:rsidR="00285894"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 xml:space="preserve">Teacher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concerned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Discuss the complaint with the </w:t>
      </w: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Teacher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>Implement any agreements.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 xml:space="preserve">Complaint resolved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–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>No further action required.</w:t>
      </w:r>
    </w:p>
    <w:p w:rsidR="00D92B8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FF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FF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FF0000"/>
          <w:sz w:val="24"/>
          <w:szCs w:val="24"/>
        </w:rPr>
        <w:t>INFORMAL Stage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B05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Step 2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>If co</w:t>
      </w:r>
      <w:r w:rsidR="00D92B84"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mplaint is unresolved following </w:t>
      </w: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 xml:space="preserve">Step 1,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contact the </w:t>
      </w: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Principal</w:t>
      </w:r>
      <w:r w:rsidR="00D92B84"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 </w:t>
      </w: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 xml:space="preserve">(verbally)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to arrange a meeting</w:t>
      </w:r>
      <w:r w:rsidR="00D92B84"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. Schedule Meeting with Principal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to discuss the issue.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>Discuss the complaint.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>Implement any agreements.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 xml:space="preserve">Complaint resolved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–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>No further action required.</w:t>
      </w:r>
    </w:p>
    <w:p w:rsidR="00D92B84" w:rsidRPr="00285894" w:rsidRDefault="00D92B8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FF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FF0000"/>
          <w:sz w:val="24"/>
          <w:szCs w:val="24"/>
        </w:rPr>
        <w:t>FORMAL Stage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B05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Step 3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>If co</w:t>
      </w:r>
      <w:r w:rsidR="00D92B84"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mplaint is unresolved following </w:t>
      </w: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 xml:space="preserve">Steps 1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and </w:t>
      </w: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 xml:space="preserve">2 </w:t>
      </w:r>
      <w:r w:rsidR="00D92B84"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or procedures are to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be initiated at </w:t>
      </w: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Step 3</w:t>
      </w:r>
      <w:r w:rsidR="00D92B84"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write to the </w:t>
      </w: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Principal</w:t>
      </w:r>
      <w:r w:rsidR="00D92B84"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 xml:space="preserve">Principal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to examine complaint</w:t>
      </w:r>
      <w:r w:rsidR="00D92B84" w:rsidRPr="00BB51C2">
        <w:rPr>
          <w:rFonts w:ascii="SassoonPrimaryType" w:hAnsi="SassoonPrimaryType" w:cs="ArialMT"/>
          <w:color w:val="00B050"/>
          <w:sz w:val="24"/>
          <w:szCs w:val="24"/>
        </w:rPr>
        <w:t>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If complaint is from </w:t>
      </w:r>
      <w:r w:rsidR="00D92B84"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a member of staff or relates to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a Child Protection i</w:t>
      </w:r>
      <w:r w:rsidR="00D92B84"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ssue it will no longer be dealt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with under the Par</w:t>
      </w:r>
      <w:r w:rsidR="00D92B84"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ental Complaints Procedure, but will be dealt with under the relevant Employee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Relations Policy or Child Protection Policy.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 xml:space="preserve">Principal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to a</w:t>
      </w:r>
      <w:r w:rsidR="006D53D2"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cknowledge receipt of letter of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complaint (</w:t>
      </w: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within 10 working days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)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>Investigate the complaint.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>Implement any agreements/changes.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 xml:space="preserve">Principal </w:t>
      </w:r>
      <w:r w:rsidR="006D53D2"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to confirm outcomes in writing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(</w:t>
      </w: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within 20 working days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)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>No further action required.</w:t>
      </w:r>
    </w:p>
    <w:p w:rsidR="006D53D2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B050"/>
          <w:sz w:val="24"/>
          <w:szCs w:val="24"/>
        </w:rPr>
      </w:pPr>
    </w:p>
    <w:p w:rsidR="006D53D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FF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FF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FF0000"/>
          <w:sz w:val="24"/>
          <w:szCs w:val="24"/>
        </w:rPr>
        <w:t>FORMAL Stage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B05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Step 4</w:t>
      </w:r>
    </w:p>
    <w:p w:rsidR="00285894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If complaint remains unresolved </w:t>
      </w:r>
      <w:r w:rsidR="00285894"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following </w:t>
      </w:r>
      <w:r w:rsidR="00285894"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 xml:space="preserve">Steps 1, 2 and 3 </w:t>
      </w:r>
      <w:r w:rsidR="00285894" w:rsidRPr="00BB51C2">
        <w:rPr>
          <w:rFonts w:ascii="SassoonPrimaryType" w:hAnsi="SassoonPrimaryType" w:cs="ArialMT"/>
          <w:color w:val="00B050"/>
          <w:sz w:val="24"/>
          <w:szCs w:val="24"/>
        </w:rPr>
        <w:t>wri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te to </w:t>
      </w:r>
      <w:r w:rsidR="00285894"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Chairperson of Board of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 </w:t>
      </w:r>
      <w:r w:rsidR="00285894"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 xml:space="preserve">Governors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for referral to </w:t>
      </w:r>
      <w:r w:rsidR="00285894"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Complaints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 </w:t>
      </w:r>
      <w:r w:rsidR="00285894"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Sub-Committee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 xml:space="preserve">Chairperson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t</w:t>
      </w:r>
      <w:r w:rsidR="006D53D2"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o acknowledge receipt of letter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(</w:t>
      </w: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within 10 working days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)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>Investigate the complaint/meet with complainant.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>Implement any agreements/changes.</w:t>
      </w:r>
    </w:p>
    <w:p w:rsidR="00285894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Confirm outcomes in writing </w:t>
      </w:r>
      <w:r w:rsidR="00285894" w:rsidRPr="00BB51C2">
        <w:rPr>
          <w:rFonts w:ascii="SassoonPrimaryType" w:hAnsi="SassoonPrimaryType" w:cs="ArialMT"/>
          <w:color w:val="00B050"/>
          <w:sz w:val="24"/>
          <w:szCs w:val="24"/>
        </w:rPr>
        <w:t>(</w:t>
      </w:r>
      <w:r w:rsidR="00285894"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within 25 working days</w:t>
      </w:r>
      <w:r w:rsidR="00285894" w:rsidRPr="00BB51C2">
        <w:rPr>
          <w:rFonts w:ascii="SassoonPrimaryType" w:hAnsi="SassoonPrimaryType" w:cs="ArialMT"/>
          <w:color w:val="00B050"/>
          <w:sz w:val="24"/>
          <w:szCs w:val="24"/>
        </w:rPr>
        <w:t>).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>No further action required.</w:t>
      </w:r>
    </w:p>
    <w:p w:rsidR="006D53D2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B05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FF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FF0000"/>
          <w:sz w:val="24"/>
          <w:szCs w:val="24"/>
        </w:rPr>
        <w:t>APPEALS PROCESS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B05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Step 5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Written request to </w:t>
      </w:r>
      <w:r w:rsidR="006D53D2"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 xml:space="preserve">Chairperson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to have case heard by</w:t>
      </w:r>
      <w:r w:rsidR="006D53D2"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 xml:space="preserve"> </w:t>
      </w: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Appeals Sub-Committee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B05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of Board of Governors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 xml:space="preserve">Chairperson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t</w:t>
      </w:r>
      <w:r w:rsidR="006D53D2"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o acknowledge receipt of letter 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(</w:t>
      </w:r>
      <w:r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within ten working days</w:t>
      </w:r>
      <w:r w:rsidRPr="00BB51C2">
        <w:rPr>
          <w:rFonts w:ascii="SassoonPrimaryType" w:hAnsi="SassoonPrimaryType" w:cs="ArialMT"/>
          <w:color w:val="00B050"/>
          <w:sz w:val="24"/>
          <w:szCs w:val="24"/>
        </w:rPr>
        <w:t>)</w:t>
      </w:r>
    </w:p>
    <w:p w:rsidR="00285894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Meet with complainant </w:t>
      </w:r>
      <w:r w:rsidR="00285894" w:rsidRPr="00BB51C2">
        <w:rPr>
          <w:rFonts w:ascii="SassoonPrimaryType" w:hAnsi="SassoonPrimaryType" w:cs="ArialMT"/>
          <w:color w:val="00B050"/>
          <w:sz w:val="24"/>
          <w:szCs w:val="24"/>
        </w:rPr>
        <w:t>(</w:t>
      </w:r>
      <w:r w:rsidR="00285894"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within 30 working days</w:t>
      </w:r>
      <w:r w:rsidR="00285894" w:rsidRPr="00BB51C2">
        <w:rPr>
          <w:rFonts w:ascii="SassoonPrimaryType" w:hAnsi="SassoonPrimaryType" w:cs="ArialMT"/>
          <w:color w:val="00B050"/>
          <w:sz w:val="24"/>
          <w:szCs w:val="24"/>
        </w:rPr>
        <w:t>)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>Consider the complaint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>Implement any agreements/changes</w:t>
      </w:r>
    </w:p>
    <w:p w:rsidR="00285894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50"/>
          <w:sz w:val="24"/>
          <w:szCs w:val="24"/>
        </w:rPr>
      </w:pPr>
      <w:r w:rsidRPr="00BB51C2">
        <w:rPr>
          <w:rFonts w:ascii="SassoonPrimaryType" w:hAnsi="SassoonPrimaryType" w:cs="ArialMT"/>
          <w:color w:val="00B050"/>
          <w:sz w:val="24"/>
          <w:szCs w:val="24"/>
        </w:rPr>
        <w:t xml:space="preserve">Confirm outcomes in writing </w:t>
      </w:r>
      <w:r w:rsidR="00285894" w:rsidRPr="00BB51C2">
        <w:rPr>
          <w:rFonts w:ascii="SassoonPrimaryType" w:hAnsi="SassoonPrimaryType" w:cs="ArialMT"/>
          <w:color w:val="00B050"/>
          <w:sz w:val="24"/>
          <w:szCs w:val="24"/>
        </w:rPr>
        <w:t>(</w:t>
      </w:r>
      <w:r w:rsidR="00285894" w:rsidRPr="00BB51C2">
        <w:rPr>
          <w:rFonts w:ascii="SassoonPrimaryType" w:hAnsi="SassoonPrimaryType" w:cs="Arial-BoldMT"/>
          <w:b/>
          <w:bCs/>
          <w:color w:val="00B050"/>
          <w:sz w:val="24"/>
          <w:szCs w:val="24"/>
        </w:rPr>
        <w:t>by 40th working day</w:t>
      </w:r>
      <w:r w:rsidR="00285894" w:rsidRPr="00BB51C2">
        <w:rPr>
          <w:rFonts w:ascii="SassoonPrimaryType" w:hAnsi="SassoonPrimaryType" w:cs="ArialMT"/>
          <w:color w:val="00B050"/>
          <w:sz w:val="24"/>
          <w:szCs w:val="24"/>
        </w:rPr>
        <w:t>)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6D53D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6D53D2" w:rsidRPr="00285894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BB51C2" w:rsidRDefault="00285894" w:rsidP="006D53D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7030A0"/>
          <w:sz w:val="28"/>
          <w:szCs w:val="28"/>
        </w:rPr>
      </w:pPr>
      <w:r w:rsidRPr="00BB51C2">
        <w:rPr>
          <w:rFonts w:ascii="SassoonPrimaryType" w:hAnsi="SassoonPrimaryType" w:cs="Arial-BoldMT"/>
          <w:b/>
          <w:bCs/>
          <w:color w:val="7030A0"/>
          <w:sz w:val="28"/>
          <w:szCs w:val="28"/>
        </w:rPr>
        <w:t>Complaint about a member of the School’s Support Staff</w:t>
      </w:r>
    </w:p>
    <w:p w:rsidR="006D53D2" w:rsidRPr="006D53D2" w:rsidRDefault="006D53D2" w:rsidP="006D53D2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4.2.1 Informal stage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</w:pPr>
      <w:r w:rsidRPr="00285894"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  <w:t>Step 1 - Raising verbally with the Principal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A complaint concerning a member of the school’s support staff should be raised verbally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with the Principal. A meeting should be arranged with the Principal to discuss the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issue(s). In some circumstances, the Principal may not be able to deal effectively with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your complaint immediately and s/he may require some time to investigate and respond.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If further time is required, you will be informed of the timescale and the likely date by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which the Principal will respond.</w:t>
      </w:r>
    </w:p>
    <w:p w:rsidR="006D53D2" w:rsidRPr="00285894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4.2.2 Formal Stage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</w:pPr>
      <w:r w:rsidRPr="00285894"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  <w:t>Step 2 - Writing to the Principal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Sometimes it will not be possible for you to have your complaint resolved through the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informal processes proposed at Step 1 or it might be more appropriate to initiate the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procedures formally. You should write to the Principal, and state the grounds for your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complaint as concisely as possible addressing specifically the issue(s) that are of concern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to you.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You will receive a written acknowledgement of your letter within ten working days. This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will confirm that your letter has been received, and either:</w:t>
      </w:r>
    </w:p>
    <w:p w:rsidR="00285894" w:rsidRPr="006D53D2" w:rsidRDefault="00285894" w:rsidP="006D53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6D53D2">
        <w:rPr>
          <w:rFonts w:ascii="SassoonPrimaryType" w:hAnsi="SassoonPrimaryType" w:cs="ArialMT"/>
          <w:color w:val="000000"/>
          <w:sz w:val="24"/>
          <w:szCs w:val="24"/>
        </w:rPr>
        <w:t>provide a response to the issue(s) you raised; or</w:t>
      </w:r>
    </w:p>
    <w:p w:rsidR="00285894" w:rsidRPr="006D53D2" w:rsidRDefault="00285894" w:rsidP="006D53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6D53D2">
        <w:rPr>
          <w:rFonts w:ascii="SassoonPrimaryType" w:hAnsi="SassoonPrimaryType" w:cs="ArialMT"/>
          <w:color w:val="000000"/>
          <w:sz w:val="24"/>
          <w:szCs w:val="24"/>
        </w:rPr>
        <w:t>state that your complaint is being investigated and indicate when you can expect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a response to be issued (normally a maximum o</w:t>
      </w:r>
      <w:r w:rsidR="006D53D2">
        <w:rPr>
          <w:rFonts w:ascii="SassoonPrimaryType" w:hAnsi="SassoonPrimaryType" w:cs="ArialMT"/>
          <w:color w:val="000000"/>
          <w:sz w:val="24"/>
          <w:szCs w:val="24"/>
        </w:rPr>
        <w:t xml:space="preserve">f 20 working days from the date </w:t>
      </w:r>
      <w:r w:rsidRPr="00285894">
        <w:rPr>
          <w:rFonts w:ascii="SassoonPrimaryType" w:hAnsi="SassoonPrimaryType" w:cs="ArialMT"/>
          <w:color w:val="000000"/>
          <w:sz w:val="24"/>
          <w:szCs w:val="24"/>
        </w:rPr>
        <w:t>on which your letter was received). The investigat</w:t>
      </w:r>
      <w:r w:rsidR="006D53D2">
        <w:rPr>
          <w:rFonts w:ascii="SassoonPrimaryType" w:hAnsi="SassoonPrimaryType" w:cs="ArialMT"/>
          <w:color w:val="000000"/>
          <w:sz w:val="24"/>
          <w:szCs w:val="24"/>
        </w:rPr>
        <w:t xml:space="preserve">ion may require you to meet the </w:t>
      </w:r>
      <w:r w:rsidRPr="00285894">
        <w:rPr>
          <w:rFonts w:ascii="SassoonPrimaryType" w:hAnsi="SassoonPrimaryType" w:cs="ArialMT"/>
          <w:color w:val="000000"/>
          <w:sz w:val="24"/>
          <w:szCs w:val="24"/>
        </w:rPr>
        <w:t>Principal and due notification will be given of s</w:t>
      </w:r>
      <w:r w:rsidR="006D53D2">
        <w:rPr>
          <w:rFonts w:ascii="SassoonPrimaryType" w:hAnsi="SassoonPrimaryType" w:cs="ArialMT"/>
          <w:color w:val="000000"/>
          <w:sz w:val="24"/>
          <w:szCs w:val="24"/>
        </w:rPr>
        <w:t xml:space="preserve">uch meetings. The Principal may </w:t>
      </w:r>
      <w:r w:rsidRPr="00285894">
        <w:rPr>
          <w:rFonts w:ascii="SassoonPrimaryType" w:hAnsi="SassoonPrimaryType" w:cs="ArialMT"/>
          <w:color w:val="000000"/>
          <w:sz w:val="24"/>
          <w:szCs w:val="24"/>
        </w:rPr>
        <w:t>also talk to the parties relevant to the complaint.</w:t>
      </w:r>
    </w:p>
    <w:p w:rsidR="006D53D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6D53D2" w:rsidRPr="00285894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</w:pPr>
      <w:r w:rsidRPr="00285894"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  <w:t>Step 3 - Writing to Chairperson of the Board of Governors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If you believe that your complaint has not been dealt with in a satisfactory manner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following the completion of Steps 1, and 2 you should write to the Chairperson of the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Board of Governors, including, if applicable, copies of the original correspondence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relating to Step 2. The Chairperson will be responsible for referring your complaint to a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Complaints Sub-Committee of the Board of Governors, which will investigate and respond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to your complaint. The Complaints Sub-Committee will have a minimum of three voting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members.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Your written complaint should be as concise as possible and address specifically the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issue(s) that are of concern to you. You will receive a written</w:t>
      </w:r>
      <w:r w:rsidR="006D53D2">
        <w:rPr>
          <w:rFonts w:ascii="SassoonPrimaryType" w:hAnsi="SassoonPrimaryType" w:cs="ArialMT"/>
          <w:color w:val="000000"/>
          <w:sz w:val="24"/>
          <w:szCs w:val="24"/>
        </w:rPr>
        <w:t xml:space="preserve"> acknowledgement of your letter </w:t>
      </w:r>
      <w:r w:rsidRPr="00285894">
        <w:rPr>
          <w:rFonts w:ascii="SassoonPrimaryType" w:hAnsi="SassoonPrimaryType" w:cs="ArialMT"/>
          <w:color w:val="000000"/>
          <w:sz w:val="24"/>
          <w:szCs w:val="24"/>
        </w:rPr>
        <w:t>within ten working days. This will confirm that your letter has been received, and either:</w:t>
      </w:r>
    </w:p>
    <w:p w:rsidR="00285894" w:rsidRPr="006D53D2" w:rsidRDefault="00285894" w:rsidP="006D53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6D53D2">
        <w:rPr>
          <w:rFonts w:ascii="SassoonPrimaryType" w:hAnsi="SassoonPrimaryType" w:cs="ArialMT"/>
          <w:color w:val="000000"/>
          <w:sz w:val="24"/>
          <w:szCs w:val="24"/>
        </w:rPr>
        <w:t>provide a response to the issue(s) you raised; or</w:t>
      </w:r>
    </w:p>
    <w:p w:rsidR="00285894" w:rsidRPr="006D53D2" w:rsidRDefault="00285894" w:rsidP="006D53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6D53D2">
        <w:rPr>
          <w:rFonts w:ascii="SassoonPrimaryType" w:hAnsi="SassoonPrimaryType" w:cs="ArialMT"/>
          <w:color w:val="000000"/>
          <w:sz w:val="24"/>
          <w:szCs w:val="24"/>
        </w:rPr>
        <w:t>state that your complaint is being fully investigated and indicate when you can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expect a response to be issued (normally a maximum of 25 working days from the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date on which your written complaint was received).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The investigation may require you to meet the Complaints Sub-Committee of the Board of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Governors and due notification will be given of such meetings. The Complaints Sub-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Committee of the Board of Governors may also talk to the parties relevant to the complaint.</w:t>
      </w:r>
    </w:p>
    <w:p w:rsidR="006D53D2" w:rsidRPr="00285894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</w:pPr>
      <w:r w:rsidRPr="00285894"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  <w:t>Step 4 - Appeals Process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If you are dissatisfied with the decision of the Sub-Committee of the Board of Governors,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you may appeal the decision to the Chairperson of the Board of Governors. This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 xml:space="preserve">procedure is outlined in </w:t>
      </w:r>
      <w:r w:rsidR="006D53D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Annex 1.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6D53D2" w:rsidRPr="00285894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ItalicMT"/>
          <w:i/>
          <w:iCs/>
          <w:color w:val="7030A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 xml:space="preserve">Making a complaint about a member of the school’s support staff </w:t>
      </w:r>
      <w:r w:rsidRPr="00BB51C2">
        <w:rPr>
          <w:rFonts w:ascii="SassoonPrimaryType" w:hAnsi="SassoonPrimaryType" w:cs="Arial-ItalicMT"/>
          <w:i/>
          <w:iCs/>
          <w:color w:val="7030A0"/>
          <w:sz w:val="24"/>
          <w:szCs w:val="24"/>
        </w:rPr>
        <w:t>(with timescales for responses)</w:t>
      </w:r>
    </w:p>
    <w:p w:rsidR="006D53D2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ItalicMT"/>
          <w:i/>
          <w:iCs/>
          <w:color w:val="7030A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FF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FF0000"/>
          <w:sz w:val="24"/>
          <w:szCs w:val="24"/>
        </w:rPr>
        <w:t>INFORMAL Stage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7030A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Step 1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Contact the </w:t>
      </w:r>
      <w:r w:rsidR="006D53D2"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 xml:space="preserve">Principal (verbally)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to arrange a meeting.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Schedule Meeting with </w:t>
      </w: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 xml:space="preserve">Principal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to discuss issue.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>Discuss the complaint.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>Implement any agreements.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 xml:space="preserve">Complaint resolved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–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>No further action required.</w:t>
      </w:r>
    </w:p>
    <w:p w:rsidR="006D53D2" w:rsidRPr="00285894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FF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FF0000"/>
          <w:sz w:val="24"/>
          <w:szCs w:val="24"/>
        </w:rPr>
        <w:t>FORMAL Stage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7030A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Step 2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>If co</w:t>
      </w:r>
      <w:r w:rsidR="006D53D2"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mplaint is unresolved following </w:t>
      </w: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 xml:space="preserve">Step 1 </w:t>
      </w:r>
      <w:r w:rsidR="006D53D2"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or procedures are to be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initiated at </w:t>
      </w: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Step 2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write to the </w:t>
      </w: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Principal.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 xml:space="preserve">Principal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to examine complaint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If complaint is from </w:t>
      </w:r>
      <w:r w:rsidR="006D53D2"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a member of staff or relates to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a Child Protection i</w:t>
      </w:r>
      <w:r w:rsidR="006D53D2"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ssue it will no longer be dealt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with under the Par</w:t>
      </w:r>
      <w:r w:rsidR="006D53D2"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ental Complaints Procedure, but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will be dealt w</w:t>
      </w:r>
      <w:r w:rsidR="006D53D2"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ith under the relevant Employee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Relations Policy or Child Protection Policy.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 xml:space="preserve">Principal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to a</w:t>
      </w:r>
      <w:r w:rsidR="006D53D2"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cknowledge receipt of letter of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complaint (</w:t>
      </w: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within 10 working days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)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>Investigate the complaint.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lastRenderedPageBreak/>
        <w:t>Implement any agreements/changes.</w:t>
      </w:r>
    </w:p>
    <w:p w:rsidR="006D53D2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 xml:space="preserve">Principal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to confirm outcomes in writing</w:t>
      </w:r>
      <w:r w:rsidR="006D53D2"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(</w:t>
      </w: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within 20 working days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)</w:t>
      </w:r>
      <w:r w:rsidR="006D53D2"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 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>No further action required.</w:t>
      </w:r>
    </w:p>
    <w:p w:rsidR="006D53D2" w:rsidRPr="00285894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FF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FF0000"/>
          <w:sz w:val="24"/>
          <w:szCs w:val="24"/>
        </w:rPr>
        <w:t>FORMAL Stage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7030A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Step 3</w:t>
      </w:r>
    </w:p>
    <w:p w:rsidR="00285894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If complaint remains unresolved </w:t>
      </w:r>
      <w:r w:rsidR="00285894"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following </w:t>
      </w:r>
      <w:r w:rsidR="00285894"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 xml:space="preserve">Steps 1 and 2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write to </w:t>
      </w:r>
      <w:r w:rsidR="00285894"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Chairperson of Board of Governors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 for referral to </w:t>
      </w:r>
      <w:r w:rsidR="00285894"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Complaints Sub-Committee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 xml:space="preserve">Chairperson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t</w:t>
      </w:r>
      <w:r w:rsidR="006D53D2"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o acknowledge receipt of letter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(</w:t>
      </w: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within 10 working days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)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>Investigate the complaint/meet with complainant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>Implement any agreements/changes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>Confirm outcomes in w</w:t>
      </w:r>
      <w:r w:rsidR="006D53D2"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riting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(</w:t>
      </w: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within 25 working days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)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>No further action required.</w:t>
      </w:r>
    </w:p>
    <w:p w:rsidR="006D53D2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FF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FF0000"/>
          <w:sz w:val="24"/>
          <w:szCs w:val="24"/>
        </w:rPr>
        <w:t>APPEALS PROCESS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7030A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Step 4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Written request to </w:t>
      </w:r>
      <w:r w:rsidR="006D53D2"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 xml:space="preserve">Chairperson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to have case heard by</w:t>
      </w:r>
      <w:r w:rsidR="006D53D2"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 xml:space="preserve"> </w:t>
      </w: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Appeals Sub-Committee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7030A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of Board of Governors.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 xml:space="preserve">Chairperson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t</w:t>
      </w:r>
      <w:r w:rsidR="006D53D2"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o acknowledge receipt of letter 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(</w:t>
      </w:r>
      <w:r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within ten working days</w:t>
      </w:r>
      <w:r w:rsidRPr="00BB51C2">
        <w:rPr>
          <w:rFonts w:ascii="SassoonPrimaryType" w:hAnsi="SassoonPrimaryType" w:cs="ArialMT"/>
          <w:color w:val="7030A0"/>
          <w:sz w:val="24"/>
          <w:szCs w:val="24"/>
        </w:rPr>
        <w:t>)</w:t>
      </w:r>
    </w:p>
    <w:p w:rsidR="00285894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Meet with complainant </w:t>
      </w:r>
      <w:r w:rsidR="00285894" w:rsidRPr="00BB51C2">
        <w:rPr>
          <w:rFonts w:ascii="SassoonPrimaryType" w:hAnsi="SassoonPrimaryType" w:cs="ArialMT"/>
          <w:color w:val="7030A0"/>
          <w:sz w:val="24"/>
          <w:szCs w:val="24"/>
        </w:rPr>
        <w:t>(</w:t>
      </w:r>
      <w:r w:rsidR="00285894"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within 30 working days</w:t>
      </w:r>
      <w:r w:rsidR="00285894" w:rsidRPr="00BB51C2">
        <w:rPr>
          <w:rFonts w:ascii="SassoonPrimaryType" w:hAnsi="SassoonPrimaryType" w:cs="ArialMT"/>
          <w:color w:val="7030A0"/>
          <w:sz w:val="24"/>
          <w:szCs w:val="24"/>
        </w:rPr>
        <w:t>)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>Consider the complaint.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>Implement any agreements / changes</w:t>
      </w:r>
    </w:p>
    <w:p w:rsidR="00285894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7030A0"/>
          <w:sz w:val="24"/>
          <w:szCs w:val="24"/>
        </w:rPr>
      </w:pPr>
      <w:r w:rsidRPr="00BB51C2">
        <w:rPr>
          <w:rFonts w:ascii="SassoonPrimaryType" w:hAnsi="SassoonPrimaryType" w:cs="ArialMT"/>
          <w:color w:val="7030A0"/>
          <w:sz w:val="24"/>
          <w:szCs w:val="24"/>
        </w:rPr>
        <w:t xml:space="preserve">Confirm outcomes in writing </w:t>
      </w:r>
      <w:r w:rsidR="00285894" w:rsidRPr="00BB51C2">
        <w:rPr>
          <w:rFonts w:ascii="SassoonPrimaryType" w:hAnsi="SassoonPrimaryType" w:cs="ArialMT"/>
          <w:color w:val="7030A0"/>
          <w:sz w:val="24"/>
          <w:szCs w:val="24"/>
        </w:rPr>
        <w:t>(</w:t>
      </w:r>
      <w:r w:rsidR="00285894" w:rsidRPr="00BB51C2">
        <w:rPr>
          <w:rFonts w:ascii="SassoonPrimaryType" w:hAnsi="SassoonPrimaryType" w:cs="Arial-BoldMT"/>
          <w:b/>
          <w:bCs/>
          <w:color w:val="7030A0"/>
          <w:sz w:val="24"/>
          <w:szCs w:val="24"/>
        </w:rPr>
        <w:t>by 40th working day</w:t>
      </w:r>
      <w:r w:rsidR="00285894" w:rsidRPr="00BB51C2">
        <w:rPr>
          <w:rFonts w:ascii="SassoonPrimaryType" w:hAnsi="SassoonPrimaryType" w:cs="ArialMT"/>
          <w:color w:val="7030A0"/>
          <w:sz w:val="24"/>
          <w:szCs w:val="24"/>
        </w:rPr>
        <w:t>)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6D53D2" w:rsidRPr="00285894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B0F0"/>
          <w:sz w:val="28"/>
          <w:szCs w:val="28"/>
        </w:rPr>
      </w:pPr>
      <w:r w:rsidRPr="00BB51C2">
        <w:rPr>
          <w:rFonts w:ascii="SassoonPrimaryType" w:hAnsi="SassoonPrimaryType" w:cs="Arial-BoldMT"/>
          <w:b/>
          <w:bCs/>
          <w:color w:val="00B0F0"/>
          <w:sz w:val="28"/>
          <w:szCs w:val="28"/>
        </w:rPr>
        <w:t>4.3 Complaint about the Principal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Where a complaint relates to the Principal the matter will be de</w:t>
      </w:r>
      <w:r w:rsidR="006D53D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 xml:space="preserve">alt with formally by </w:t>
      </w: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the Board of Governors.</w:t>
      </w:r>
    </w:p>
    <w:p w:rsidR="006D53D2" w:rsidRPr="00285894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4.3.1 Formal Stage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</w:pPr>
      <w:r w:rsidRPr="00285894"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  <w:t>Step 1 - Writing to Chairperson of the Board of Governors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Where a complaint relates to the Principal you should write to the Chair of the Board of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Governors, stating the grounds for your complaint as concisely as possible. The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Chairperson will be responsible for referring your complaint to a Complaints Sub-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Committee of the Board of Governors, which will investigate and respond to your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complaint. The Complaints Sub-Committee will have a minimum of three voting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members. You will receive a written acknowledgement of your letter within ten working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days. This will confirm that your letter has been received, and either:</w:t>
      </w:r>
    </w:p>
    <w:p w:rsidR="00285894" w:rsidRPr="006D53D2" w:rsidRDefault="00285894" w:rsidP="006D53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6D53D2">
        <w:rPr>
          <w:rFonts w:ascii="SassoonPrimaryType" w:hAnsi="SassoonPrimaryType" w:cs="ArialMT"/>
          <w:color w:val="000000"/>
          <w:sz w:val="24"/>
          <w:szCs w:val="24"/>
        </w:rPr>
        <w:t>provide a response to the issue(s) you raised; or</w:t>
      </w:r>
    </w:p>
    <w:p w:rsidR="00285894" w:rsidRPr="006D53D2" w:rsidRDefault="00285894" w:rsidP="006D53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6D53D2">
        <w:rPr>
          <w:rFonts w:ascii="SassoonPrimaryType" w:hAnsi="SassoonPrimaryType" w:cs="ArialMT"/>
          <w:color w:val="000000"/>
          <w:sz w:val="24"/>
          <w:szCs w:val="24"/>
        </w:rPr>
        <w:t>state that your complaint is being fully investigated and indicate when you can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expect a response to be issued (normally a maximum of 25 working days from the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date on which your written complaint was received).</w:t>
      </w:r>
    </w:p>
    <w:p w:rsidR="006D53D2" w:rsidRPr="00285894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</w:pPr>
      <w:r w:rsidRPr="00285894">
        <w:rPr>
          <w:rFonts w:ascii="SassoonPrimaryType" w:hAnsi="SassoonPrimaryType" w:cs="Arial-BoldItalicMT"/>
          <w:b/>
          <w:bCs/>
          <w:i/>
          <w:iCs/>
          <w:color w:val="000000"/>
          <w:sz w:val="24"/>
          <w:szCs w:val="24"/>
        </w:rPr>
        <w:t>Step 2 - Appeals Process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If you are dissatisfied with the decision of the Sub-Committee of the Board of Governors,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>you may appeal the decision to the Chairperson of the Board of Governors. This</w:t>
      </w: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  <w:r w:rsidRPr="00285894">
        <w:rPr>
          <w:rFonts w:ascii="SassoonPrimaryType" w:hAnsi="SassoonPrimaryType" w:cs="ArialMT"/>
          <w:color w:val="000000"/>
          <w:sz w:val="24"/>
          <w:szCs w:val="24"/>
        </w:rPr>
        <w:t xml:space="preserve">procedure is outlined in </w:t>
      </w:r>
      <w:r w:rsidR="006D53D2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Annex 1</w:t>
      </w:r>
      <w:r w:rsidRPr="00285894">
        <w:rPr>
          <w:rFonts w:ascii="SassoonPrimaryType" w:hAnsi="SassoonPrimaryType" w:cs="Arial-BoldMT"/>
          <w:b/>
          <w:bCs/>
          <w:color w:val="000000"/>
          <w:sz w:val="24"/>
          <w:szCs w:val="24"/>
        </w:rPr>
        <w:t>.</w:t>
      </w:r>
    </w:p>
    <w:p w:rsid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6D53D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6D53D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6D53D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6D53D2" w:rsidRPr="00285894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ItalicMT"/>
          <w:i/>
          <w:iCs/>
          <w:color w:val="00B0F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 xml:space="preserve">Making a complaint about the Principal </w:t>
      </w:r>
      <w:r w:rsidRPr="00BB51C2">
        <w:rPr>
          <w:rFonts w:ascii="SassoonPrimaryType" w:hAnsi="SassoonPrimaryType" w:cs="Arial-ItalicMT"/>
          <w:i/>
          <w:iCs/>
          <w:color w:val="00B0F0"/>
          <w:sz w:val="24"/>
          <w:szCs w:val="24"/>
        </w:rPr>
        <w:t>(with timescales for responses)</w:t>
      </w:r>
    </w:p>
    <w:p w:rsidR="006D53D2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ItalicMT"/>
          <w:i/>
          <w:iCs/>
          <w:color w:val="00B0F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FF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FF0000"/>
          <w:sz w:val="24"/>
          <w:szCs w:val="24"/>
        </w:rPr>
        <w:t>FORMAL Stage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B0F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>Step 1</w:t>
      </w:r>
    </w:p>
    <w:p w:rsidR="006D53D2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B0F0"/>
          <w:sz w:val="24"/>
          <w:szCs w:val="24"/>
        </w:rPr>
      </w:pPr>
      <w:r w:rsidRPr="00BB51C2">
        <w:rPr>
          <w:rFonts w:ascii="SassoonPrimaryType" w:hAnsi="SassoonPrimaryType" w:cs="ArialMT"/>
          <w:color w:val="00B0F0"/>
          <w:sz w:val="24"/>
          <w:szCs w:val="24"/>
        </w:rPr>
        <w:t xml:space="preserve">Write to </w:t>
      </w:r>
      <w:r w:rsidR="006D53D2"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 xml:space="preserve">Chairperson of Board of Governors </w:t>
      </w:r>
      <w:r w:rsidRPr="00BB51C2">
        <w:rPr>
          <w:rFonts w:ascii="SassoonPrimaryType" w:hAnsi="SassoonPrimaryType" w:cs="ArialMT"/>
          <w:color w:val="00B0F0"/>
          <w:sz w:val="24"/>
          <w:szCs w:val="24"/>
        </w:rPr>
        <w:t>for referral to</w:t>
      </w:r>
      <w:r w:rsidR="006D53D2"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 xml:space="preserve"> Complaints Sub-Committee 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B0F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 xml:space="preserve">Chairperson </w:t>
      </w:r>
      <w:r w:rsidRPr="00BB51C2">
        <w:rPr>
          <w:rFonts w:ascii="SassoonPrimaryType" w:hAnsi="SassoonPrimaryType" w:cs="ArialMT"/>
          <w:color w:val="00B0F0"/>
          <w:sz w:val="24"/>
          <w:szCs w:val="24"/>
        </w:rPr>
        <w:t>to examine complaint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F0"/>
          <w:sz w:val="24"/>
          <w:szCs w:val="24"/>
        </w:rPr>
      </w:pPr>
      <w:r w:rsidRPr="00BB51C2">
        <w:rPr>
          <w:rFonts w:ascii="SassoonPrimaryType" w:hAnsi="SassoonPrimaryType" w:cs="ArialMT"/>
          <w:color w:val="00B0F0"/>
          <w:sz w:val="24"/>
          <w:szCs w:val="24"/>
        </w:rPr>
        <w:t xml:space="preserve">If complaint is from </w:t>
      </w:r>
      <w:r w:rsidR="006D53D2" w:rsidRPr="00BB51C2">
        <w:rPr>
          <w:rFonts w:ascii="SassoonPrimaryType" w:hAnsi="SassoonPrimaryType" w:cs="ArialMT"/>
          <w:color w:val="00B0F0"/>
          <w:sz w:val="24"/>
          <w:szCs w:val="24"/>
        </w:rPr>
        <w:t xml:space="preserve">a member of staff or relates to </w:t>
      </w:r>
      <w:r w:rsidRPr="00BB51C2">
        <w:rPr>
          <w:rFonts w:ascii="SassoonPrimaryType" w:hAnsi="SassoonPrimaryType" w:cs="ArialMT"/>
          <w:color w:val="00B0F0"/>
          <w:sz w:val="24"/>
          <w:szCs w:val="24"/>
        </w:rPr>
        <w:t>a Child Protection issue it will no</w:t>
      </w:r>
      <w:r w:rsidR="006D53D2" w:rsidRPr="00BB51C2">
        <w:rPr>
          <w:rFonts w:ascii="SassoonPrimaryType" w:hAnsi="SassoonPrimaryType" w:cs="ArialMT"/>
          <w:color w:val="00B0F0"/>
          <w:sz w:val="24"/>
          <w:szCs w:val="24"/>
        </w:rPr>
        <w:t xml:space="preserve"> longer be dealt </w:t>
      </w:r>
      <w:r w:rsidRPr="00BB51C2">
        <w:rPr>
          <w:rFonts w:ascii="SassoonPrimaryType" w:hAnsi="SassoonPrimaryType" w:cs="ArialMT"/>
          <w:color w:val="00B0F0"/>
          <w:sz w:val="24"/>
          <w:szCs w:val="24"/>
        </w:rPr>
        <w:t>with under the</w:t>
      </w:r>
      <w:r w:rsidR="006D53D2" w:rsidRPr="00BB51C2">
        <w:rPr>
          <w:rFonts w:ascii="SassoonPrimaryType" w:hAnsi="SassoonPrimaryType" w:cs="ArialMT"/>
          <w:color w:val="00B0F0"/>
          <w:sz w:val="24"/>
          <w:szCs w:val="24"/>
        </w:rPr>
        <w:t xml:space="preserve"> Parental Complaints Procedure, </w:t>
      </w:r>
      <w:r w:rsidRPr="00BB51C2">
        <w:rPr>
          <w:rFonts w:ascii="SassoonPrimaryType" w:hAnsi="SassoonPrimaryType" w:cs="ArialMT"/>
          <w:color w:val="00B0F0"/>
          <w:sz w:val="24"/>
          <w:szCs w:val="24"/>
        </w:rPr>
        <w:t>but will be dealt w</w:t>
      </w:r>
      <w:r w:rsidR="006D53D2" w:rsidRPr="00BB51C2">
        <w:rPr>
          <w:rFonts w:ascii="SassoonPrimaryType" w:hAnsi="SassoonPrimaryType" w:cs="ArialMT"/>
          <w:color w:val="00B0F0"/>
          <w:sz w:val="24"/>
          <w:szCs w:val="24"/>
        </w:rPr>
        <w:t xml:space="preserve">ith under the relevant Employee </w:t>
      </w:r>
      <w:r w:rsidRPr="00BB51C2">
        <w:rPr>
          <w:rFonts w:ascii="SassoonPrimaryType" w:hAnsi="SassoonPrimaryType" w:cs="ArialMT"/>
          <w:color w:val="00B0F0"/>
          <w:sz w:val="24"/>
          <w:szCs w:val="24"/>
        </w:rPr>
        <w:t>Relations Policy or Child Protection Policy.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F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 xml:space="preserve">Chairperson </w:t>
      </w:r>
      <w:r w:rsidRPr="00BB51C2">
        <w:rPr>
          <w:rFonts w:ascii="SassoonPrimaryType" w:hAnsi="SassoonPrimaryType" w:cs="ArialMT"/>
          <w:color w:val="00B0F0"/>
          <w:sz w:val="24"/>
          <w:szCs w:val="24"/>
        </w:rPr>
        <w:t>t</w:t>
      </w:r>
      <w:r w:rsidR="006D53D2" w:rsidRPr="00BB51C2">
        <w:rPr>
          <w:rFonts w:ascii="SassoonPrimaryType" w:hAnsi="SassoonPrimaryType" w:cs="ArialMT"/>
          <w:color w:val="00B0F0"/>
          <w:sz w:val="24"/>
          <w:szCs w:val="24"/>
        </w:rPr>
        <w:t xml:space="preserve">o acknowledge receipt of letter </w:t>
      </w:r>
      <w:r w:rsidRPr="00BB51C2">
        <w:rPr>
          <w:rFonts w:ascii="SassoonPrimaryType" w:hAnsi="SassoonPrimaryType" w:cs="ArialMT"/>
          <w:color w:val="00B0F0"/>
          <w:sz w:val="24"/>
          <w:szCs w:val="24"/>
        </w:rPr>
        <w:t>(</w:t>
      </w:r>
      <w:r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>within 10 working days</w:t>
      </w:r>
      <w:r w:rsidRPr="00BB51C2">
        <w:rPr>
          <w:rFonts w:ascii="SassoonPrimaryType" w:hAnsi="SassoonPrimaryType" w:cs="ArialMT"/>
          <w:color w:val="00B0F0"/>
          <w:sz w:val="24"/>
          <w:szCs w:val="24"/>
        </w:rPr>
        <w:t>)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F0"/>
          <w:sz w:val="24"/>
          <w:szCs w:val="24"/>
        </w:rPr>
      </w:pPr>
      <w:r w:rsidRPr="00BB51C2">
        <w:rPr>
          <w:rFonts w:ascii="SassoonPrimaryType" w:hAnsi="SassoonPrimaryType" w:cs="ArialMT"/>
          <w:color w:val="00B0F0"/>
          <w:sz w:val="24"/>
          <w:szCs w:val="24"/>
        </w:rPr>
        <w:t>Investigate the complaint/meet with complainant.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F0"/>
          <w:sz w:val="24"/>
          <w:szCs w:val="24"/>
        </w:rPr>
      </w:pPr>
      <w:r w:rsidRPr="00BB51C2">
        <w:rPr>
          <w:rFonts w:ascii="SassoonPrimaryType" w:hAnsi="SassoonPrimaryType" w:cs="ArialMT"/>
          <w:color w:val="00B0F0"/>
          <w:sz w:val="24"/>
          <w:szCs w:val="24"/>
        </w:rPr>
        <w:t>Implement any agreements/changes.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F0"/>
          <w:sz w:val="24"/>
          <w:szCs w:val="24"/>
        </w:rPr>
      </w:pPr>
      <w:r w:rsidRPr="00BB51C2">
        <w:rPr>
          <w:rFonts w:ascii="SassoonPrimaryType" w:hAnsi="SassoonPrimaryType" w:cs="ArialMT"/>
          <w:color w:val="00B0F0"/>
          <w:sz w:val="24"/>
          <w:szCs w:val="24"/>
        </w:rPr>
        <w:t>Chairperson</w:t>
      </w:r>
      <w:r w:rsidR="006D53D2" w:rsidRPr="00BB51C2">
        <w:rPr>
          <w:rFonts w:ascii="SassoonPrimaryType" w:hAnsi="SassoonPrimaryType" w:cs="ArialMT"/>
          <w:color w:val="00B0F0"/>
          <w:sz w:val="24"/>
          <w:szCs w:val="24"/>
        </w:rPr>
        <w:t xml:space="preserve"> to confirm outcomes in writing </w:t>
      </w:r>
      <w:r w:rsidRPr="00BB51C2">
        <w:rPr>
          <w:rFonts w:ascii="SassoonPrimaryType" w:hAnsi="SassoonPrimaryType" w:cs="ArialMT"/>
          <w:color w:val="00B0F0"/>
          <w:sz w:val="24"/>
          <w:szCs w:val="24"/>
        </w:rPr>
        <w:t>(</w:t>
      </w:r>
      <w:r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>within 25 working days</w:t>
      </w:r>
      <w:r w:rsidRPr="00BB51C2">
        <w:rPr>
          <w:rFonts w:ascii="SassoonPrimaryType" w:hAnsi="SassoonPrimaryType" w:cs="ArialMT"/>
          <w:color w:val="00B0F0"/>
          <w:sz w:val="24"/>
          <w:szCs w:val="24"/>
        </w:rPr>
        <w:t>)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F0"/>
          <w:sz w:val="24"/>
          <w:szCs w:val="24"/>
        </w:rPr>
      </w:pPr>
      <w:r w:rsidRPr="00BB51C2">
        <w:rPr>
          <w:rFonts w:ascii="SassoonPrimaryType" w:hAnsi="SassoonPrimaryType" w:cs="ArialMT"/>
          <w:color w:val="00B0F0"/>
          <w:sz w:val="24"/>
          <w:szCs w:val="24"/>
        </w:rPr>
        <w:t>No further action required.</w:t>
      </w:r>
    </w:p>
    <w:p w:rsidR="006D53D2" w:rsidRPr="00285894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285894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FF0000"/>
          <w:sz w:val="24"/>
          <w:szCs w:val="24"/>
        </w:rPr>
      </w:pPr>
      <w:r w:rsidRPr="00285894">
        <w:rPr>
          <w:rFonts w:ascii="SassoonPrimaryType" w:hAnsi="SassoonPrimaryType" w:cs="Arial-BoldMT"/>
          <w:b/>
          <w:bCs/>
          <w:color w:val="FF0000"/>
          <w:sz w:val="24"/>
          <w:szCs w:val="24"/>
        </w:rPr>
        <w:t>APPEALS PROCESS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B0F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>Step 2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B0F0"/>
          <w:sz w:val="24"/>
          <w:szCs w:val="24"/>
        </w:rPr>
      </w:pPr>
      <w:r w:rsidRPr="00BB51C2">
        <w:rPr>
          <w:rFonts w:ascii="SassoonPrimaryType" w:hAnsi="SassoonPrimaryType" w:cs="ArialMT"/>
          <w:color w:val="00B0F0"/>
          <w:sz w:val="24"/>
          <w:szCs w:val="24"/>
        </w:rPr>
        <w:t xml:space="preserve">Written request to </w:t>
      </w:r>
      <w:r w:rsidR="006D53D2"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 xml:space="preserve">Chairperson </w:t>
      </w:r>
      <w:r w:rsidRPr="00BB51C2">
        <w:rPr>
          <w:rFonts w:ascii="SassoonPrimaryType" w:hAnsi="SassoonPrimaryType" w:cs="ArialMT"/>
          <w:color w:val="00B0F0"/>
          <w:sz w:val="24"/>
          <w:szCs w:val="24"/>
        </w:rPr>
        <w:t>to have case heard by</w:t>
      </w:r>
      <w:r w:rsidR="006D53D2"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 xml:space="preserve"> </w:t>
      </w:r>
      <w:r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>Appeals Sub-Committee of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B0F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>Board of Governors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F0"/>
          <w:sz w:val="24"/>
          <w:szCs w:val="24"/>
        </w:rPr>
      </w:pPr>
      <w:r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 xml:space="preserve">Chairperson </w:t>
      </w:r>
      <w:r w:rsidRPr="00BB51C2">
        <w:rPr>
          <w:rFonts w:ascii="SassoonPrimaryType" w:hAnsi="SassoonPrimaryType" w:cs="ArialMT"/>
          <w:color w:val="00B0F0"/>
          <w:sz w:val="24"/>
          <w:szCs w:val="24"/>
        </w:rPr>
        <w:t>t</w:t>
      </w:r>
      <w:r w:rsidR="006D53D2" w:rsidRPr="00BB51C2">
        <w:rPr>
          <w:rFonts w:ascii="SassoonPrimaryType" w:hAnsi="SassoonPrimaryType" w:cs="ArialMT"/>
          <w:color w:val="00B0F0"/>
          <w:sz w:val="24"/>
          <w:szCs w:val="24"/>
        </w:rPr>
        <w:t xml:space="preserve">o acknowledge receipt of letter </w:t>
      </w:r>
      <w:r w:rsidRPr="00BB51C2">
        <w:rPr>
          <w:rFonts w:ascii="SassoonPrimaryType" w:hAnsi="SassoonPrimaryType" w:cs="ArialMT"/>
          <w:color w:val="00B0F0"/>
          <w:sz w:val="24"/>
          <w:szCs w:val="24"/>
        </w:rPr>
        <w:t>(</w:t>
      </w:r>
      <w:r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>within 10 working days</w:t>
      </w:r>
      <w:r w:rsidRPr="00BB51C2">
        <w:rPr>
          <w:rFonts w:ascii="SassoonPrimaryType" w:hAnsi="SassoonPrimaryType" w:cs="ArialMT"/>
          <w:color w:val="00B0F0"/>
          <w:sz w:val="24"/>
          <w:szCs w:val="24"/>
        </w:rPr>
        <w:t>)</w:t>
      </w:r>
    </w:p>
    <w:p w:rsidR="00285894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F0"/>
          <w:sz w:val="24"/>
          <w:szCs w:val="24"/>
        </w:rPr>
      </w:pPr>
      <w:r w:rsidRPr="00BB51C2">
        <w:rPr>
          <w:rFonts w:ascii="SassoonPrimaryType" w:hAnsi="SassoonPrimaryType" w:cs="ArialMT"/>
          <w:color w:val="00B0F0"/>
          <w:sz w:val="24"/>
          <w:szCs w:val="24"/>
        </w:rPr>
        <w:t xml:space="preserve">Meet with complainant </w:t>
      </w:r>
      <w:r w:rsidR="00285894" w:rsidRPr="00BB51C2">
        <w:rPr>
          <w:rFonts w:ascii="SassoonPrimaryType" w:hAnsi="SassoonPrimaryType" w:cs="ArialMT"/>
          <w:color w:val="00B0F0"/>
          <w:sz w:val="24"/>
          <w:szCs w:val="24"/>
        </w:rPr>
        <w:t>(</w:t>
      </w:r>
      <w:r w:rsidR="00285894"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>within 30 working days</w:t>
      </w:r>
      <w:r w:rsidR="00285894" w:rsidRPr="00BB51C2">
        <w:rPr>
          <w:rFonts w:ascii="SassoonPrimaryType" w:hAnsi="SassoonPrimaryType" w:cs="ArialMT"/>
          <w:color w:val="00B0F0"/>
          <w:sz w:val="24"/>
          <w:szCs w:val="24"/>
        </w:rPr>
        <w:t>).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F0"/>
          <w:sz w:val="24"/>
          <w:szCs w:val="24"/>
        </w:rPr>
      </w:pPr>
      <w:r w:rsidRPr="00BB51C2">
        <w:rPr>
          <w:rFonts w:ascii="SassoonPrimaryType" w:hAnsi="SassoonPrimaryType" w:cs="ArialMT"/>
          <w:color w:val="00B0F0"/>
          <w:sz w:val="24"/>
          <w:szCs w:val="24"/>
        </w:rPr>
        <w:t>Consider the complaint.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F0"/>
          <w:sz w:val="24"/>
          <w:szCs w:val="24"/>
        </w:rPr>
      </w:pPr>
      <w:r w:rsidRPr="00BB51C2">
        <w:rPr>
          <w:rFonts w:ascii="SassoonPrimaryType" w:hAnsi="SassoonPrimaryType" w:cs="ArialMT"/>
          <w:color w:val="00B0F0"/>
          <w:sz w:val="24"/>
          <w:szCs w:val="24"/>
        </w:rPr>
        <w:t>Implement any agreements/changes.</w:t>
      </w:r>
    </w:p>
    <w:p w:rsidR="00285894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B0F0"/>
          <w:sz w:val="24"/>
          <w:szCs w:val="24"/>
        </w:rPr>
      </w:pPr>
      <w:r w:rsidRPr="00BB51C2">
        <w:rPr>
          <w:rFonts w:ascii="SassoonPrimaryType" w:hAnsi="SassoonPrimaryType" w:cs="ArialMT"/>
          <w:color w:val="00B0F0"/>
          <w:sz w:val="24"/>
          <w:szCs w:val="24"/>
        </w:rPr>
        <w:t xml:space="preserve">Confirm outcomes in writing </w:t>
      </w:r>
      <w:r w:rsidR="00285894" w:rsidRPr="00BB51C2">
        <w:rPr>
          <w:rFonts w:ascii="SassoonPrimaryType" w:hAnsi="SassoonPrimaryType" w:cs="ArialMT"/>
          <w:color w:val="00B0F0"/>
          <w:sz w:val="24"/>
          <w:szCs w:val="24"/>
        </w:rPr>
        <w:t>(</w:t>
      </w:r>
      <w:r w:rsidR="00285894" w:rsidRPr="00BB51C2">
        <w:rPr>
          <w:rFonts w:ascii="SassoonPrimaryType" w:hAnsi="SassoonPrimaryType" w:cs="Arial-BoldMT"/>
          <w:b/>
          <w:bCs/>
          <w:color w:val="00B0F0"/>
          <w:sz w:val="24"/>
          <w:szCs w:val="24"/>
        </w:rPr>
        <w:t>by 40th working day</w:t>
      </w:r>
      <w:r w:rsidR="00285894" w:rsidRPr="00BB51C2">
        <w:rPr>
          <w:rFonts w:ascii="SassoonPrimaryType" w:hAnsi="SassoonPrimaryType" w:cs="ArialMT"/>
          <w:color w:val="00B0F0"/>
          <w:sz w:val="24"/>
          <w:szCs w:val="24"/>
        </w:rPr>
        <w:t>).</w:t>
      </w:r>
    </w:p>
    <w:p w:rsidR="006D53D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6D53D2" w:rsidRPr="00285894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8"/>
          <w:szCs w:val="28"/>
        </w:rPr>
      </w:pPr>
      <w:r w:rsidRPr="00BB51C2">
        <w:rPr>
          <w:rFonts w:ascii="SassoonPrimaryType" w:hAnsi="SassoonPrimaryType" w:cs="Arial-BoldMT"/>
          <w:b/>
          <w:bCs/>
          <w:color w:val="000000"/>
          <w:sz w:val="28"/>
          <w:szCs w:val="28"/>
        </w:rPr>
        <w:t>5. RECORD KEEPING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8"/>
          <w:szCs w:val="28"/>
        </w:rPr>
      </w:pPr>
      <w:r w:rsidRPr="00BB51C2">
        <w:rPr>
          <w:rFonts w:ascii="SassoonPrimaryType" w:hAnsi="SassoonPrimaryType" w:cs="ArialMT"/>
          <w:color w:val="000000"/>
          <w:sz w:val="28"/>
          <w:szCs w:val="28"/>
        </w:rPr>
        <w:t>The Principal and Chairperson of the Board of Governors will maintain a record of all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8"/>
          <w:szCs w:val="28"/>
        </w:rPr>
      </w:pPr>
      <w:r w:rsidRPr="00BB51C2">
        <w:rPr>
          <w:rFonts w:ascii="SassoonPrimaryType" w:hAnsi="SassoonPrimaryType" w:cs="ArialMT"/>
          <w:color w:val="000000"/>
          <w:sz w:val="28"/>
          <w:szCs w:val="28"/>
        </w:rPr>
        <w:t>correspondence, conversations and meetings, concerning your complaint. These records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8"/>
          <w:szCs w:val="28"/>
        </w:rPr>
      </w:pPr>
      <w:r w:rsidRPr="00BB51C2">
        <w:rPr>
          <w:rFonts w:ascii="SassoonPrimaryType" w:hAnsi="SassoonPrimaryType" w:cs="ArialMT"/>
          <w:color w:val="000000"/>
          <w:sz w:val="28"/>
          <w:szCs w:val="28"/>
        </w:rPr>
        <w:t>will be held confidentially in the school and will be kept apart from pupil records. All such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8"/>
          <w:szCs w:val="28"/>
        </w:rPr>
      </w:pPr>
      <w:r w:rsidRPr="00BB51C2">
        <w:rPr>
          <w:rFonts w:ascii="SassoonPrimaryType" w:hAnsi="SassoonPrimaryType" w:cs="ArialMT"/>
          <w:color w:val="000000"/>
          <w:sz w:val="28"/>
          <w:szCs w:val="28"/>
        </w:rPr>
        <w:t xml:space="preserve">records will be destroyed </w:t>
      </w:r>
      <w:r w:rsidRPr="00BB51C2">
        <w:rPr>
          <w:rFonts w:ascii="SassoonPrimaryType" w:hAnsi="SassoonPrimaryType" w:cs="Arial-BoldMT"/>
          <w:b/>
          <w:bCs/>
          <w:color w:val="000000"/>
          <w:sz w:val="28"/>
          <w:szCs w:val="28"/>
        </w:rPr>
        <w:t>three years after the date of</w:t>
      </w:r>
      <w:r w:rsidR="006D53D2" w:rsidRPr="00BB51C2">
        <w:rPr>
          <w:rFonts w:ascii="SassoonPrimaryType" w:hAnsi="SassoonPrimaryType" w:cs="Arial-BoldMT"/>
          <w:b/>
          <w:bCs/>
          <w:color w:val="000000"/>
          <w:sz w:val="28"/>
          <w:szCs w:val="28"/>
        </w:rPr>
        <w:t xml:space="preserve"> the last correspondence on the </w:t>
      </w:r>
      <w:r w:rsidRPr="00BB51C2">
        <w:rPr>
          <w:rFonts w:ascii="SassoonPrimaryType" w:hAnsi="SassoonPrimaryType" w:cs="Arial-BoldMT"/>
          <w:b/>
          <w:bCs/>
          <w:color w:val="000000"/>
          <w:sz w:val="28"/>
          <w:szCs w:val="28"/>
        </w:rPr>
        <w:t>issue</w:t>
      </w:r>
      <w:r w:rsidRPr="00BB51C2">
        <w:rPr>
          <w:rFonts w:ascii="SassoonPrimaryType" w:hAnsi="SassoonPrimaryType" w:cs="ArialMT"/>
          <w:color w:val="000000"/>
          <w:sz w:val="28"/>
          <w:szCs w:val="28"/>
        </w:rPr>
        <w:t>.</w:t>
      </w:r>
    </w:p>
    <w:p w:rsidR="006D53D2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8"/>
          <w:szCs w:val="28"/>
        </w:rPr>
      </w:pPr>
    </w:p>
    <w:p w:rsidR="006D53D2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8"/>
          <w:szCs w:val="28"/>
        </w:rPr>
      </w:pP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8"/>
          <w:szCs w:val="28"/>
        </w:rPr>
      </w:pPr>
      <w:r w:rsidRPr="00BB51C2">
        <w:rPr>
          <w:rFonts w:ascii="SassoonPrimaryType" w:hAnsi="SassoonPrimaryType" w:cs="Arial-BoldMT"/>
          <w:b/>
          <w:bCs/>
          <w:color w:val="000000"/>
          <w:sz w:val="28"/>
          <w:szCs w:val="28"/>
        </w:rPr>
        <w:t>6. FRIVOLOUS OR VEXATIOUS COMPLAINTS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8"/>
          <w:szCs w:val="28"/>
        </w:rPr>
      </w:pPr>
      <w:r w:rsidRPr="00BB51C2">
        <w:rPr>
          <w:rFonts w:ascii="SassoonPrimaryType" w:hAnsi="SassoonPrimaryType" w:cs="ArialMT"/>
          <w:color w:val="000000"/>
          <w:sz w:val="28"/>
          <w:szCs w:val="28"/>
        </w:rPr>
        <w:t>Where the Board of Governors considers the actions of a parent/group of parents to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8"/>
          <w:szCs w:val="28"/>
        </w:rPr>
      </w:pPr>
      <w:r w:rsidRPr="00BB51C2">
        <w:rPr>
          <w:rFonts w:ascii="SassoonPrimaryType" w:hAnsi="SassoonPrimaryType" w:cs="ArialMT"/>
          <w:color w:val="000000"/>
          <w:sz w:val="28"/>
          <w:szCs w:val="28"/>
        </w:rPr>
        <w:t>constitute a frivolous or vexatious complaint, it will seek advice from the relevant</w:t>
      </w:r>
    </w:p>
    <w:p w:rsidR="006D53D2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8"/>
          <w:szCs w:val="28"/>
        </w:rPr>
      </w:pPr>
      <w:r w:rsidRPr="00BB51C2">
        <w:rPr>
          <w:rFonts w:ascii="SassoonPrimaryType" w:hAnsi="SassoonPrimaryType" w:cs="ArialMT"/>
          <w:color w:val="000000"/>
          <w:sz w:val="28"/>
          <w:szCs w:val="28"/>
        </w:rPr>
        <w:t>employing authority in order to protect staff from further such actions.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8"/>
          <w:szCs w:val="28"/>
        </w:rPr>
      </w:pPr>
      <w:r w:rsidRPr="00BB51C2">
        <w:rPr>
          <w:rFonts w:ascii="SassoonPrimaryType" w:hAnsi="SassoonPrimaryType" w:cs="Arial-BoldMT"/>
          <w:b/>
          <w:bCs/>
          <w:color w:val="000000"/>
          <w:sz w:val="28"/>
          <w:szCs w:val="28"/>
        </w:rPr>
        <w:lastRenderedPageBreak/>
        <w:t>ANNEX I</w:t>
      </w:r>
    </w:p>
    <w:p w:rsidR="006D53D2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8"/>
          <w:szCs w:val="28"/>
        </w:rPr>
      </w:pPr>
    </w:p>
    <w:p w:rsidR="006D53D2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8"/>
          <w:szCs w:val="28"/>
        </w:rPr>
      </w:pP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8"/>
          <w:szCs w:val="28"/>
        </w:rPr>
      </w:pPr>
      <w:r w:rsidRPr="00BB51C2">
        <w:rPr>
          <w:rFonts w:ascii="SassoonPrimaryType" w:hAnsi="SassoonPrimaryType" w:cs="Arial-BoldMT"/>
          <w:b/>
          <w:bCs/>
          <w:color w:val="000000"/>
          <w:sz w:val="28"/>
          <w:szCs w:val="28"/>
        </w:rPr>
        <w:t>APPEALS PROCESS – APPEALS SUB-COMMITTEE OF THE BOARD OF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8"/>
          <w:szCs w:val="28"/>
        </w:rPr>
      </w:pPr>
      <w:r w:rsidRPr="00BB51C2">
        <w:rPr>
          <w:rFonts w:ascii="SassoonPrimaryType" w:hAnsi="SassoonPrimaryType" w:cs="Arial-BoldMT"/>
          <w:b/>
          <w:bCs/>
          <w:color w:val="000000"/>
          <w:sz w:val="28"/>
          <w:szCs w:val="28"/>
        </w:rPr>
        <w:t>GOVERNORS</w:t>
      </w:r>
    </w:p>
    <w:p w:rsidR="006D53D2" w:rsidRPr="00BB51C2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8"/>
          <w:szCs w:val="28"/>
        </w:rPr>
      </w:pPr>
    </w:p>
    <w:p w:rsidR="006D53D2" w:rsidRPr="00285894" w:rsidRDefault="006D53D2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-BoldMT"/>
          <w:b/>
          <w:bCs/>
          <w:color w:val="000000"/>
          <w:sz w:val="24"/>
          <w:szCs w:val="24"/>
        </w:rPr>
      </w:pP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If you are dissatisfied with the decision of the Sub-Committee of the Board of Governors,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you may write to the Chairperson of the Board of Governors within ten working days of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receiving written feedback from the Complaints Sub-Committee, appealing their decision.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Your written request should be as concise as possible and set out specifically the grounds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for your appeal.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The Chairperson will be responsible for establishing an Appeals Sub-Committee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comprising of at least three members of the Board of Governors who were not involved in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the original investigation. You will be invited to a meeting of the Appeals Sub-Committee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where your appeal will be heard.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You will receive a written acknowledgement of your letter within ten working days. This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will confirm that your letter has been received and provide you with the date and time of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the meeting with the Appeals Sub-Committee at which you will have an opportunity to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explain the grounds for your appeal. This meeting will normally take place within 30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working days of your appeal request having been received.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Within ten working days of this meeting, you should expect a final written response. This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will indicate the Governors’ findings, their recommendations and the reasons supporting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their decisions.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The decision of the Appeals Sub-Committee is final. At the end of the process the</w:t>
      </w:r>
    </w:p>
    <w:p w:rsidR="00285894" w:rsidRPr="00BB51C2" w:rsidRDefault="00285894" w:rsidP="00285894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Chairperson will inform you, in writing, that the Complaints Procedure has been</w:t>
      </w:r>
    </w:p>
    <w:p w:rsidR="001F4835" w:rsidRDefault="00285894" w:rsidP="00285894">
      <w:pPr>
        <w:rPr>
          <w:rFonts w:ascii="SassoonPrimaryType" w:hAnsi="SassoonPrimaryType" w:cs="ArialMT"/>
          <w:color w:val="000000"/>
          <w:sz w:val="24"/>
          <w:szCs w:val="24"/>
        </w:rPr>
      </w:pPr>
      <w:r w:rsidRPr="00BB51C2">
        <w:rPr>
          <w:rFonts w:ascii="SassoonPrimaryType" w:hAnsi="SassoonPrimaryType" w:cs="ArialMT"/>
          <w:color w:val="000000"/>
          <w:sz w:val="24"/>
          <w:szCs w:val="24"/>
        </w:rPr>
        <w:t>exhausted and that the matter is considered closed.</w:t>
      </w:r>
    </w:p>
    <w:p w:rsidR="00BB51C2" w:rsidRDefault="00BB51C2" w:rsidP="00285894">
      <w:pPr>
        <w:rPr>
          <w:rFonts w:ascii="SassoonPrimaryType" w:hAnsi="SassoonPrimaryType" w:cs="ArialMT"/>
          <w:color w:val="000000"/>
          <w:sz w:val="24"/>
          <w:szCs w:val="24"/>
        </w:rPr>
      </w:pPr>
    </w:p>
    <w:p w:rsidR="00BB51C2" w:rsidRDefault="00BB51C2" w:rsidP="00285894">
      <w:pPr>
        <w:rPr>
          <w:rFonts w:ascii="SassoonPrimaryType" w:hAnsi="SassoonPrimaryType" w:cs="ArialMT"/>
          <w:color w:val="000000"/>
          <w:sz w:val="24"/>
          <w:szCs w:val="24"/>
        </w:rPr>
      </w:pPr>
    </w:p>
    <w:p w:rsidR="00BB51C2" w:rsidRDefault="00BB51C2" w:rsidP="00285894">
      <w:pPr>
        <w:rPr>
          <w:rFonts w:ascii="SassoonPrimaryType" w:hAnsi="SassoonPrimaryType" w:cs="ArialMT"/>
          <w:color w:val="000000"/>
          <w:sz w:val="24"/>
          <w:szCs w:val="24"/>
        </w:rPr>
      </w:pPr>
    </w:p>
    <w:p w:rsidR="00BB51C2" w:rsidRDefault="00BB51C2" w:rsidP="00285894">
      <w:pPr>
        <w:rPr>
          <w:rFonts w:ascii="SassoonPrimaryType" w:hAnsi="SassoonPrimaryType" w:cs="ArialMT"/>
          <w:color w:val="000000"/>
          <w:sz w:val="24"/>
          <w:szCs w:val="24"/>
        </w:rPr>
      </w:pPr>
    </w:p>
    <w:p w:rsidR="00BB51C2" w:rsidRDefault="00BB51C2" w:rsidP="00285894">
      <w:pPr>
        <w:rPr>
          <w:rFonts w:ascii="SassoonPrimaryType" w:hAnsi="SassoonPrimaryType" w:cs="ArialMT"/>
          <w:color w:val="000000"/>
          <w:sz w:val="24"/>
          <w:szCs w:val="24"/>
        </w:rPr>
      </w:pPr>
    </w:p>
    <w:p w:rsidR="00BB51C2" w:rsidRDefault="00BB51C2" w:rsidP="00285894">
      <w:pPr>
        <w:rPr>
          <w:rFonts w:ascii="SassoonPrimaryType" w:hAnsi="SassoonPrimaryType" w:cs="ArialMT"/>
          <w:color w:val="000000"/>
          <w:sz w:val="24"/>
          <w:szCs w:val="24"/>
        </w:rPr>
      </w:pPr>
    </w:p>
    <w:p w:rsidR="00BB51C2" w:rsidRDefault="00BB51C2" w:rsidP="00285894">
      <w:pPr>
        <w:rPr>
          <w:rFonts w:ascii="SassoonPrimaryType" w:hAnsi="SassoonPrimaryType" w:cs="ArialMT"/>
          <w:color w:val="000000"/>
          <w:sz w:val="24"/>
          <w:szCs w:val="24"/>
        </w:rPr>
      </w:pPr>
    </w:p>
    <w:p w:rsidR="00BB51C2" w:rsidRDefault="00BB51C2" w:rsidP="00285894">
      <w:pPr>
        <w:rPr>
          <w:rFonts w:ascii="SassoonPrimaryType" w:hAnsi="SassoonPrimaryType" w:cs="ArialMT"/>
          <w:color w:val="000000"/>
          <w:sz w:val="24"/>
          <w:szCs w:val="24"/>
        </w:rPr>
      </w:pPr>
    </w:p>
    <w:p w:rsidR="00BB51C2" w:rsidRDefault="00BB51C2" w:rsidP="00285894">
      <w:pPr>
        <w:rPr>
          <w:rFonts w:ascii="SassoonPrimaryType" w:hAnsi="SassoonPrimaryType" w:cs="ArialMT"/>
          <w:color w:val="000000"/>
          <w:sz w:val="24"/>
          <w:szCs w:val="24"/>
        </w:rPr>
      </w:pPr>
    </w:p>
    <w:p w:rsidR="00BB51C2" w:rsidRDefault="00BB51C2" w:rsidP="00285894">
      <w:pPr>
        <w:rPr>
          <w:rFonts w:ascii="SassoonPrimaryType" w:hAnsi="SassoonPrimaryType" w:cs="ArialMT"/>
          <w:color w:val="000000"/>
          <w:sz w:val="24"/>
          <w:szCs w:val="24"/>
        </w:rPr>
      </w:pPr>
    </w:p>
    <w:p w:rsidR="00BB51C2" w:rsidRDefault="00BB51C2" w:rsidP="00285894">
      <w:pPr>
        <w:rPr>
          <w:rFonts w:ascii="SassoonPrimaryType" w:hAnsi="SassoonPrimaryType" w:cs="ArialMT"/>
          <w:color w:val="000000"/>
          <w:sz w:val="24"/>
          <w:szCs w:val="24"/>
        </w:rPr>
      </w:pPr>
    </w:p>
    <w:p w:rsidR="00BB51C2" w:rsidRDefault="00BB51C2" w:rsidP="00285894">
      <w:pPr>
        <w:rPr>
          <w:rFonts w:ascii="SassoonPrimaryType" w:hAnsi="SassoonPrimaryType" w:cs="ArialMT"/>
          <w:color w:val="000000"/>
          <w:sz w:val="24"/>
          <w:szCs w:val="24"/>
        </w:rPr>
      </w:pPr>
    </w:p>
    <w:p w:rsidR="00BB51C2" w:rsidRDefault="00BB51C2" w:rsidP="00285894">
      <w:pPr>
        <w:rPr>
          <w:rFonts w:ascii="SassoonPrimaryType" w:hAnsi="SassoonPrimaryType" w:cs="ArialMT"/>
          <w:color w:val="000000"/>
          <w:sz w:val="24"/>
          <w:szCs w:val="24"/>
        </w:rPr>
      </w:pPr>
    </w:p>
    <w:p w:rsidR="005C59E0" w:rsidRDefault="005C59E0" w:rsidP="00285894">
      <w:pPr>
        <w:rPr>
          <w:rFonts w:ascii="SassoonPrimaryType" w:hAnsi="SassoonPrimaryType"/>
          <w:sz w:val="72"/>
          <w:szCs w:val="72"/>
        </w:rPr>
      </w:pPr>
      <w:r w:rsidRPr="005C59E0">
        <w:rPr>
          <w:noProof/>
          <w:sz w:val="72"/>
          <w:szCs w:val="72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6D856986" wp14:editId="322E267A">
            <wp:simplePos x="0" y="0"/>
            <wp:positionH relativeFrom="margin">
              <wp:posOffset>1408430</wp:posOffset>
            </wp:positionH>
            <wp:positionV relativeFrom="paragraph">
              <wp:posOffset>0</wp:posOffset>
            </wp:positionV>
            <wp:extent cx="2638425" cy="3023870"/>
            <wp:effectExtent l="0" t="0" r="9525" b="5080"/>
            <wp:wrapTight wrapText="bothSides">
              <wp:wrapPolygon edited="0">
                <wp:start x="0" y="0"/>
                <wp:lineTo x="0" y="21500"/>
                <wp:lineTo x="21522" y="21500"/>
                <wp:lineTo x="21522" y="0"/>
                <wp:lineTo x="0" y="0"/>
              </wp:wrapPolygon>
            </wp:wrapTight>
            <wp:docPr id="1" name="Picture 1" descr="W:\ST JOSEPHS TYRELLA-CR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T JOSEPHS TYRELLA-CREST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9E0" w:rsidRDefault="005C59E0" w:rsidP="00285894">
      <w:pPr>
        <w:rPr>
          <w:rFonts w:ascii="SassoonPrimaryType" w:hAnsi="SassoonPrimaryType"/>
          <w:sz w:val="72"/>
          <w:szCs w:val="72"/>
        </w:rPr>
      </w:pPr>
    </w:p>
    <w:p w:rsidR="005C59E0" w:rsidRDefault="005C59E0" w:rsidP="00285894">
      <w:pPr>
        <w:rPr>
          <w:rFonts w:ascii="SassoonPrimaryType" w:hAnsi="SassoonPrimaryType"/>
          <w:sz w:val="72"/>
          <w:szCs w:val="72"/>
        </w:rPr>
      </w:pPr>
    </w:p>
    <w:p w:rsidR="005C59E0" w:rsidRDefault="005C59E0" w:rsidP="00285894">
      <w:pPr>
        <w:rPr>
          <w:rFonts w:ascii="SassoonPrimaryType" w:hAnsi="SassoonPrimaryType"/>
          <w:sz w:val="72"/>
          <w:szCs w:val="72"/>
        </w:rPr>
      </w:pPr>
    </w:p>
    <w:p w:rsidR="005C59E0" w:rsidRDefault="005C59E0" w:rsidP="00285894">
      <w:pPr>
        <w:rPr>
          <w:rFonts w:ascii="SassoonPrimaryType" w:hAnsi="SassoonPrimaryType"/>
          <w:sz w:val="72"/>
          <w:szCs w:val="72"/>
        </w:rPr>
      </w:pPr>
    </w:p>
    <w:p w:rsidR="00BB51C2" w:rsidRPr="005C59E0" w:rsidRDefault="005C59E0" w:rsidP="005C59E0">
      <w:pPr>
        <w:jc w:val="center"/>
        <w:rPr>
          <w:rFonts w:ascii="SassoonPrimaryType" w:hAnsi="SassoonPrimaryType"/>
          <w:sz w:val="40"/>
          <w:szCs w:val="40"/>
        </w:rPr>
      </w:pPr>
      <w:r w:rsidRPr="005C59E0">
        <w:rPr>
          <w:rFonts w:ascii="SassoonPrimaryType" w:hAnsi="SassoonPrimaryType"/>
          <w:sz w:val="40"/>
          <w:szCs w:val="40"/>
        </w:rPr>
        <w:t>St Joseph’s Ps</w:t>
      </w:r>
    </w:p>
    <w:p w:rsidR="005C59E0" w:rsidRDefault="005C59E0" w:rsidP="005C59E0">
      <w:pPr>
        <w:jc w:val="center"/>
        <w:rPr>
          <w:rFonts w:ascii="SassoonPrimaryType" w:hAnsi="SassoonPrimaryType"/>
          <w:sz w:val="40"/>
          <w:szCs w:val="40"/>
        </w:rPr>
      </w:pPr>
      <w:proofErr w:type="spellStart"/>
      <w:r w:rsidRPr="005C59E0">
        <w:rPr>
          <w:rFonts w:ascii="SassoonPrimaryType" w:hAnsi="SassoonPrimaryType"/>
          <w:sz w:val="40"/>
          <w:szCs w:val="40"/>
        </w:rPr>
        <w:t>Tyrella</w:t>
      </w:r>
      <w:proofErr w:type="spellEnd"/>
    </w:p>
    <w:p w:rsidR="005C59E0" w:rsidRPr="005C59E0" w:rsidRDefault="005C59E0" w:rsidP="005C59E0">
      <w:pPr>
        <w:jc w:val="center"/>
        <w:rPr>
          <w:rFonts w:ascii="SassoonPrimaryType" w:hAnsi="SassoonPrimaryType"/>
          <w:sz w:val="40"/>
          <w:szCs w:val="40"/>
        </w:rPr>
      </w:pPr>
      <w:bookmarkStart w:id="0" w:name="_GoBack"/>
      <w:bookmarkEnd w:id="0"/>
    </w:p>
    <w:p w:rsidR="005C59E0" w:rsidRPr="005C59E0" w:rsidRDefault="005C59E0" w:rsidP="005C59E0">
      <w:pPr>
        <w:jc w:val="center"/>
        <w:rPr>
          <w:rFonts w:ascii="SassoonPrimaryType" w:hAnsi="SassoonPrimaryType"/>
          <w:b/>
          <w:sz w:val="96"/>
          <w:szCs w:val="96"/>
          <w:u w:val="single"/>
        </w:rPr>
      </w:pPr>
      <w:r w:rsidRPr="005C59E0">
        <w:rPr>
          <w:rFonts w:ascii="SassoonPrimaryType" w:hAnsi="SassoonPrimaryType"/>
          <w:b/>
          <w:sz w:val="96"/>
          <w:szCs w:val="96"/>
          <w:u w:val="single"/>
        </w:rPr>
        <w:t>Complaints Policy</w:t>
      </w:r>
    </w:p>
    <w:p w:rsidR="005C59E0" w:rsidRPr="005C59E0" w:rsidRDefault="005C59E0" w:rsidP="005C59E0">
      <w:pPr>
        <w:jc w:val="center"/>
        <w:rPr>
          <w:rFonts w:ascii="SassoonPrimaryType" w:hAnsi="SassoonPrimaryType"/>
          <w:b/>
          <w:sz w:val="96"/>
          <w:szCs w:val="96"/>
          <w:u w:val="single"/>
        </w:rPr>
      </w:pPr>
      <w:r w:rsidRPr="005C59E0">
        <w:rPr>
          <w:rFonts w:ascii="SassoonPrimaryType" w:hAnsi="SassoonPrimaryType"/>
          <w:b/>
          <w:sz w:val="96"/>
          <w:szCs w:val="96"/>
          <w:u w:val="single"/>
        </w:rPr>
        <w:t>2018</w:t>
      </w:r>
    </w:p>
    <w:sectPr w:rsidR="005C59E0" w:rsidRPr="005C59E0" w:rsidSect="00BB51C2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C1B30"/>
    <w:multiLevelType w:val="hybridMultilevel"/>
    <w:tmpl w:val="1638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A7D"/>
    <w:multiLevelType w:val="hybridMultilevel"/>
    <w:tmpl w:val="03C643B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A5C41F0"/>
    <w:multiLevelType w:val="hybridMultilevel"/>
    <w:tmpl w:val="8A88F7B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48D54D8"/>
    <w:multiLevelType w:val="hybridMultilevel"/>
    <w:tmpl w:val="2690A60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1BB6F36"/>
    <w:multiLevelType w:val="hybridMultilevel"/>
    <w:tmpl w:val="7C40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44919"/>
    <w:multiLevelType w:val="hybridMultilevel"/>
    <w:tmpl w:val="65E8E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E66B3"/>
    <w:multiLevelType w:val="hybridMultilevel"/>
    <w:tmpl w:val="2EE439B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BAC24FD"/>
    <w:multiLevelType w:val="hybridMultilevel"/>
    <w:tmpl w:val="F40C2A3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3686BA9"/>
    <w:multiLevelType w:val="multilevel"/>
    <w:tmpl w:val="B608C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cs="Arial-BoldMT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-BoldMT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-BoldMT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-BoldMT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-BoldMT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-BoldMT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-BoldMT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-BoldMT" w:hint="default"/>
        <w:b/>
      </w:rPr>
    </w:lvl>
  </w:abstractNum>
  <w:abstractNum w:abstractNumId="9" w15:restartNumberingAfterBreak="0">
    <w:nsid w:val="7B5A1042"/>
    <w:multiLevelType w:val="hybridMultilevel"/>
    <w:tmpl w:val="2E027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94"/>
    <w:rsid w:val="001F4835"/>
    <w:rsid w:val="00285894"/>
    <w:rsid w:val="005C59E0"/>
    <w:rsid w:val="006D53D2"/>
    <w:rsid w:val="00BB51C2"/>
    <w:rsid w:val="00D9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AE21"/>
  <w15:chartTrackingRefBased/>
  <w15:docId w15:val="{102EF0D8-CD74-42C0-A1AB-1DE641D7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MCMULLAN</dc:creator>
  <cp:keywords/>
  <dc:description/>
  <cp:lastModifiedBy>S MCMULLAN</cp:lastModifiedBy>
  <cp:revision>2</cp:revision>
  <dcterms:created xsi:type="dcterms:W3CDTF">2018-11-20T09:23:00Z</dcterms:created>
  <dcterms:modified xsi:type="dcterms:W3CDTF">2018-11-20T10:07:00Z</dcterms:modified>
</cp:coreProperties>
</file>